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70A12" w:rsidTr="00D70A12">
        <w:tc>
          <w:tcPr>
            <w:tcW w:w="5210" w:type="dxa"/>
          </w:tcPr>
          <w:p w:rsidR="000227EC" w:rsidRPr="000227EC" w:rsidRDefault="00296D8B" w:rsidP="0072523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М</w:t>
            </w:r>
            <w:r w:rsidRPr="000227EC">
              <w:rPr>
                <w:b/>
                <w:sz w:val="24"/>
                <w:szCs w:val="24"/>
              </w:rPr>
              <w:t>едицин</w:t>
            </w:r>
            <w:r>
              <w:rPr>
                <w:b/>
                <w:sz w:val="24"/>
                <w:szCs w:val="24"/>
                <w:lang w:val="kk-KZ"/>
              </w:rPr>
              <w:t>алық мақ</w:t>
            </w:r>
            <w:r w:rsidRPr="000227EC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  <w:lang w:val="kk-KZ"/>
              </w:rPr>
              <w:t>аттағы бұйымдар мен</w:t>
            </w:r>
            <w:r w:rsidRPr="000227EC">
              <w:rPr>
                <w:b/>
                <w:sz w:val="24"/>
                <w:szCs w:val="24"/>
              </w:rPr>
              <w:t xml:space="preserve"> медицин</w:t>
            </w:r>
            <w:r>
              <w:rPr>
                <w:b/>
                <w:sz w:val="24"/>
                <w:szCs w:val="24"/>
                <w:lang w:val="kk-KZ"/>
              </w:rPr>
              <w:t xml:space="preserve">алық </w:t>
            </w:r>
            <w:r w:rsidRPr="000227EC">
              <w:rPr>
                <w:b/>
                <w:sz w:val="24"/>
                <w:szCs w:val="24"/>
              </w:rPr>
              <w:t>техник</w:t>
            </w:r>
            <w:r>
              <w:rPr>
                <w:b/>
                <w:sz w:val="24"/>
                <w:szCs w:val="24"/>
                <w:lang w:val="kk-KZ"/>
              </w:rPr>
              <w:t xml:space="preserve">аның </w:t>
            </w:r>
            <w:r w:rsidRPr="000227EC">
              <w:rPr>
                <w:b/>
                <w:sz w:val="24"/>
                <w:szCs w:val="24"/>
              </w:rPr>
              <w:t>клиник</w:t>
            </w:r>
            <w:r>
              <w:rPr>
                <w:b/>
                <w:sz w:val="24"/>
                <w:szCs w:val="24"/>
                <w:lang w:val="kk-KZ"/>
              </w:rPr>
              <w:t xml:space="preserve">алық зерттеулер </w:t>
            </w:r>
            <w:r w:rsidRPr="000227EC">
              <w:rPr>
                <w:b/>
                <w:sz w:val="24"/>
                <w:szCs w:val="24"/>
              </w:rPr>
              <w:t>материал</w:t>
            </w:r>
            <w:r>
              <w:rPr>
                <w:b/>
                <w:sz w:val="24"/>
                <w:szCs w:val="24"/>
                <w:lang w:val="kk-KZ"/>
              </w:rPr>
              <w:t xml:space="preserve">дарына сараптама 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жасау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ға </w:t>
            </w:r>
            <w:r w:rsidR="000227EC" w:rsidRPr="000227EC">
              <w:rPr>
                <w:b/>
                <w:sz w:val="24"/>
                <w:szCs w:val="24"/>
              </w:rPr>
              <w:t>№_______________________</w:t>
            </w:r>
            <w:r>
              <w:rPr>
                <w:b/>
                <w:sz w:val="24"/>
                <w:szCs w:val="24"/>
                <w:lang w:val="kk-KZ"/>
              </w:rPr>
              <w:t xml:space="preserve"> шарт</w:t>
            </w:r>
          </w:p>
          <w:p w:rsidR="003662B8" w:rsidRDefault="003662B8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227EC" w:rsidRPr="003662B8" w:rsidRDefault="000227EC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3662B8">
              <w:rPr>
                <w:b/>
                <w:sz w:val="24"/>
                <w:szCs w:val="24"/>
                <w:lang w:val="kk-KZ"/>
              </w:rPr>
              <w:t>__________</w:t>
            </w:r>
            <w:r w:rsidR="00296D8B">
              <w:rPr>
                <w:b/>
                <w:sz w:val="24"/>
                <w:szCs w:val="24"/>
                <w:lang w:val="kk-KZ"/>
              </w:rPr>
              <w:t xml:space="preserve"> ж.</w:t>
            </w:r>
            <w:r w:rsidR="00BF1F7C" w:rsidRPr="003662B8">
              <w:rPr>
                <w:b/>
                <w:sz w:val="24"/>
                <w:szCs w:val="24"/>
                <w:lang w:val="kk-KZ"/>
              </w:rPr>
              <w:t xml:space="preserve">          «__»____________20___</w:t>
            </w:r>
            <w:r w:rsidR="00BF1F7C">
              <w:rPr>
                <w:b/>
                <w:sz w:val="24"/>
                <w:szCs w:val="24"/>
                <w:lang w:val="kk-KZ"/>
              </w:rPr>
              <w:t>ж</w:t>
            </w:r>
            <w:r w:rsidRPr="003662B8">
              <w:rPr>
                <w:b/>
                <w:sz w:val="24"/>
                <w:szCs w:val="24"/>
                <w:lang w:val="kk-KZ"/>
              </w:rPr>
              <w:t>.</w:t>
            </w:r>
          </w:p>
          <w:p w:rsidR="000227EC" w:rsidRPr="003662B8" w:rsidRDefault="000227EC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227EC" w:rsidRPr="00EC4BC9" w:rsidRDefault="002128BC" w:rsidP="000227E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</w:t>
            </w:r>
            <w:r w:rsidR="007820C7" w:rsidRPr="00EC4BC9">
              <w:rPr>
                <w:sz w:val="24"/>
                <w:szCs w:val="24"/>
                <w:lang w:val="kk-KZ"/>
              </w:rPr>
              <w:t>Қазақстан Республикасы Денсаулық сақтау министрлігінің «Дәрілік заттарды, медициналық мақсаттағы бұйымдарды және медицина техни</w:t>
            </w:r>
            <w:r w:rsidR="00A00162">
              <w:rPr>
                <w:sz w:val="24"/>
                <w:szCs w:val="24"/>
                <w:lang w:val="kk-KZ"/>
              </w:rPr>
              <w:t xml:space="preserve">касын ұлттық сараптау орталығы» </w:t>
            </w:r>
            <w:r w:rsidR="007820C7" w:rsidRPr="00EC4BC9">
              <w:rPr>
                <w:sz w:val="24"/>
                <w:szCs w:val="24"/>
                <w:lang w:val="kk-KZ"/>
              </w:rPr>
              <w:t>р</w:t>
            </w:r>
            <w:r w:rsidR="000227EC" w:rsidRPr="00EC4BC9">
              <w:rPr>
                <w:sz w:val="24"/>
                <w:szCs w:val="24"/>
                <w:lang w:val="kk-KZ"/>
              </w:rPr>
              <w:t>еспублика</w:t>
            </w:r>
            <w:r w:rsidR="007820C7" w:rsidRPr="00EC4BC9">
              <w:rPr>
                <w:sz w:val="24"/>
                <w:szCs w:val="24"/>
                <w:lang w:val="kk-KZ"/>
              </w:rPr>
              <w:t>лы</w:t>
            </w:r>
            <w:r w:rsidR="007820C7">
              <w:rPr>
                <w:sz w:val="24"/>
                <w:szCs w:val="24"/>
                <w:lang w:val="kk-KZ"/>
              </w:rPr>
              <w:t>қ</w:t>
            </w:r>
            <w:r w:rsidR="007820C7" w:rsidRPr="00EC4BC9">
              <w:rPr>
                <w:sz w:val="24"/>
                <w:szCs w:val="24"/>
                <w:lang w:val="kk-KZ"/>
              </w:rPr>
              <w:t xml:space="preserve"> мемлекетт</w:t>
            </w:r>
            <w:r w:rsidR="007820C7">
              <w:rPr>
                <w:sz w:val="24"/>
                <w:szCs w:val="24"/>
                <w:lang w:val="kk-KZ"/>
              </w:rPr>
              <w:t>і</w:t>
            </w:r>
            <w:r w:rsidR="007820C7" w:rsidRPr="00EC4BC9">
              <w:rPr>
                <w:sz w:val="24"/>
                <w:szCs w:val="24"/>
                <w:lang w:val="kk-KZ"/>
              </w:rPr>
              <w:t>к</w:t>
            </w:r>
            <w:r w:rsidR="007820C7">
              <w:rPr>
                <w:sz w:val="24"/>
                <w:szCs w:val="24"/>
                <w:lang w:val="kk-KZ"/>
              </w:rPr>
              <w:t xml:space="preserve"> кәсіпорны атынан</w:t>
            </w:r>
            <w:r w:rsidR="000227EC" w:rsidRPr="00EC4BC9">
              <w:rPr>
                <w:sz w:val="24"/>
                <w:szCs w:val="24"/>
                <w:lang w:val="kk-KZ"/>
              </w:rPr>
              <w:t>,</w:t>
            </w:r>
            <w:r w:rsidR="007820C7">
              <w:rPr>
                <w:sz w:val="24"/>
                <w:szCs w:val="24"/>
                <w:lang w:val="kk-KZ"/>
              </w:rPr>
              <w:t xml:space="preserve"> бұдан әрі</w:t>
            </w:r>
            <w:r w:rsidR="000227EC" w:rsidRPr="00EC4BC9">
              <w:rPr>
                <w:sz w:val="24"/>
                <w:szCs w:val="24"/>
                <w:lang w:val="kk-KZ"/>
              </w:rPr>
              <w:t xml:space="preserve"> «</w:t>
            </w:r>
            <w:r w:rsidR="00774435">
              <w:rPr>
                <w:sz w:val="24"/>
                <w:szCs w:val="24"/>
                <w:lang w:val="kk-KZ"/>
              </w:rPr>
              <w:t>Орындаушы</w:t>
            </w:r>
            <w:r w:rsidR="000227EC" w:rsidRPr="00EC4BC9">
              <w:rPr>
                <w:sz w:val="24"/>
                <w:szCs w:val="24"/>
                <w:lang w:val="kk-KZ"/>
              </w:rPr>
              <w:t>»</w:t>
            </w:r>
            <w:r w:rsidR="007820C7">
              <w:rPr>
                <w:sz w:val="24"/>
                <w:szCs w:val="24"/>
                <w:lang w:val="kk-KZ"/>
              </w:rPr>
              <w:t xml:space="preserve"> деп аталатын</w:t>
            </w:r>
            <w:r w:rsidR="000227EC" w:rsidRPr="00EC4BC9">
              <w:rPr>
                <w:sz w:val="24"/>
                <w:szCs w:val="24"/>
                <w:lang w:val="kk-KZ"/>
              </w:rPr>
              <w:t xml:space="preserve">, </w:t>
            </w:r>
            <w:r w:rsidR="007A536D" w:rsidRPr="00EC4BC9">
              <w:rPr>
                <w:sz w:val="24"/>
                <w:szCs w:val="24"/>
                <w:lang w:val="kk-KZ"/>
              </w:rPr>
              <w:t>_________________</w:t>
            </w:r>
            <w:r w:rsidR="007A536D">
              <w:rPr>
                <w:sz w:val="24"/>
                <w:szCs w:val="24"/>
                <w:lang w:val="kk-KZ"/>
              </w:rPr>
              <w:t xml:space="preserve"> негізінде әрекет ететін</w:t>
            </w:r>
            <w:r w:rsidR="000227EC" w:rsidRPr="00EC4BC9">
              <w:rPr>
                <w:sz w:val="24"/>
                <w:szCs w:val="24"/>
                <w:lang w:val="kk-KZ"/>
              </w:rPr>
              <w:t xml:space="preserve"> </w:t>
            </w:r>
            <w:r w:rsidR="00774435" w:rsidRPr="00774435">
              <w:rPr>
                <w:sz w:val="24"/>
                <w:szCs w:val="24"/>
                <w:lang w:val="kk-KZ"/>
              </w:rPr>
              <w:t>_____________________________</w:t>
            </w:r>
            <w:r w:rsidR="007A536D">
              <w:rPr>
                <w:sz w:val="24"/>
                <w:szCs w:val="24"/>
                <w:lang w:val="kk-KZ"/>
              </w:rPr>
              <w:t xml:space="preserve"> бірінші тараптан және екінші тараптан бұдан әрі «</w:t>
            </w:r>
            <w:r w:rsidR="000416BA">
              <w:rPr>
                <w:sz w:val="24"/>
                <w:szCs w:val="24"/>
                <w:lang w:val="kk-KZ"/>
              </w:rPr>
              <w:t>Өтінім</w:t>
            </w:r>
            <w:r w:rsidR="007A536D">
              <w:rPr>
                <w:sz w:val="24"/>
                <w:szCs w:val="24"/>
                <w:lang w:val="kk-KZ"/>
              </w:rPr>
              <w:t xml:space="preserve"> беруші» деп аталатын,</w:t>
            </w:r>
            <w:r w:rsidR="007A536D" w:rsidRPr="00EC4BC9">
              <w:rPr>
                <w:sz w:val="24"/>
                <w:szCs w:val="24"/>
                <w:lang w:val="kk-KZ"/>
              </w:rPr>
              <w:t xml:space="preserve"> _____________</w:t>
            </w:r>
            <w:r w:rsidR="007A536D" w:rsidRPr="007A536D">
              <w:rPr>
                <w:sz w:val="24"/>
                <w:szCs w:val="24"/>
                <w:lang w:val="kk-KZ"/>
              </w:rPr>
              <w:t xml:space="preserve"> негізінде әрекет ететін</w:t>
            </w:r>
            <w:r w:rsidR="007A536D" w:rsidRPr="00EC4BC9">
              <w:rPr>
                <w:sz w:val="24"/>
                <w:szCs w:val="24"/>
                <w:lang w:val="kk-KZ"/>
              </w:rPr>
              <w:t xml:space="preserve"> </w:t>
            </w:r>
            <w:r w:rsidR="000227EC" w:rsidRPr="00EC4BC9">
              <w:rPr>
                <w:sz w:val="24"/>
                <w:szCs w:val="24"/>
                <w:lang w:val="kk-KZ"/>
              </w:rPr>
              <w:t>______________________________,</w:t>
            </w:r>
            <w:r w:rsidR="008C1EDE">
              <w:rPr>
                <w:sz w:val="24"/>
                <w:szCs w:val="24"/>
                <w:lang w:val="kk-KZ"/>
              </w:rPr>
              <w:t xml:space="preserve"> бірлесіп «Тараптар», ал жеке «Тарап» болып аталып</w:t>
            </w:r>
            <w:r w:rsidR="000227EC" w:rsidRPr="00EC4BC9">
              <w:rPr>
                <w:sz w:val="24"/>
                <w:szCs w:val="24"/>
                <w:lang w:val="kk-KZ"/>
              </w:rPr>
              <w:t xml:space="preserve">, </w:t>
            </w:r>
            <w:r w:rsidR="008C1EDE">
              <w:rPr>
                <w:sz w:val="24"/>
                <w:szCs w:val="24"/>
                <w:lang w:val="kk-KZ"/>
              </w:rPr>
              <w:t>м</w:t>
            </w:r>
            <w:r w:rsidR="008C1EDE" w:rsidRPr="00EC4BC9">
              <w:rPr>
                <w:sz w:val="24"/>
                <w:szCs w:val="24"/>
                <w:lang w:val="kk-KZ"/>
              </w:rPr>
              <w:t>едицин</w:t>
            </w:r>
            <w:r w:rsidR="008C1EDE" w:rsidRPr="008C1EDE">
              <w:rPr>
                <w:sz w:val="24"/>
                <w:szCs w:val="24"/>
                <w:lang w:val="kk-KZ"/>
              </w:rPr>
              <w:t>алық мақ</w:t>
            </w:r>
            <w:r w:rsidR="008C1EDE" w:rsidRPr="00EC4BC9">
              <w:rPr>
                <w:sz w:val="24"/>
                <w:szCs w:val="24"/>
                <w:lang w:val="kk-KZ"/>
              </w:rPr>
              <w:t>с</w:t>
            </w:r>
            <w:r w:rsidR="008C1EDE" w:rsidRPr="008C1EDE">
              <w:rPr>
                <w:sz w:val="24"/>
                <w:szCs w:val="24"/>
                <w:lang w:val="kk-KZ"/>
              </w:rPr>
              <w:t>аттағы бұйымдар мен</w:t>
            </w:r>
            <w:r w:rsidR="008C1EDE" w:rsidRPr="00EC4BC9">
              <w:rPr>
                <w:sz w:val="24"/>
                <w:szCs w:val="24"/>
                <w:lang w:val="kk-KZ"/>
              </w:rPr>
              <w:t xml:space="preserve"> медицин</w:t>
            </w:r>
            <w:r w:rsidR="008C1EDE" w:rsidRPr="008C1EDE">
              <w:rPr>
                <w:sz w:val="24"/>
                <w:szCs w:val="24"/>
                <w:lang w:val="kk-KZ"/>
              </w:rPr>
              <w:t xml:space="preserve">алық </w:t>
            </w:r>
            <w:r w:rsidR="008C1EDE" w:rsidRPr="00EC4BC9">
              <w:rPr>
                <w:sz w:val="24"/>
                <w:szCs w:val="24"/>
                <w:lang w:val="kk-KZ"/>
              </w:rPr>
              <w:t>техник</w:t>
            </w:r>
            <w:r w:rsidR="008C1EDE" w:rsidRPr="008C1EDE">
              <w:rPr>
                <w:sz w:val="24"/>
                <w:szCs w:val="24"/>
                <w:lang w:val="kk-KZ"/>
              </w:rPr>
              <w:t xml:space="preserve">аның </w:t>
            </w:r>
            <w:r w:rsidR="008C1EDE" w:rsidRPr="00EC4BC9">
              <w:rPr>
                <w:sz w:val="24"/>
                <w:szCs w:val="24"/>
                <w:lang w:val="kk-KZ"/>
              </w:rPr>
              <w:t>клиник</w:t>
            </w:r>
            <w:r w:rsidR="008C1EDE" w:rsidRPr="008C1EDE">
              <w:rPr>
                <w:sz w:val="24"/>
                <w:szCs w:val="24"/>
                <w:lang w:val="kk-KZ"/>
              </w:rPr>
              <w:t xml:space="preserve">алық зерттеулер </w:t>
            </w:r>
            <w:r w:rsidR="008C1EDE" w:rsidRPr="00EC4BC9">
              <w:rPr>
                <w:sz w:val="24"/>
                <w:szCs w:val="24"/>
                <w:lang w:val="kk-KZ"/>
              </w:rPr>
              <w:t>материал</w:t>
            </w:r>
            <w:r w:rsidR="008C1EDE" w:rsidRPr="008C1EDE">
              <w:rPr>
                <w:sz w:val="24"/>
                <w:szCs w:val="24"/>
                <w:lang w:val="kk-KZ"/>
              </w:rPr>
              <w:t>дарына сараптама ж</w:t>
            </w:r>
            <w:r w:rsidR="00E82491">
              <w:rPr>
                <w:sz w:val="24"/>
                <w:szCs w:val="24"/>
                <w:lang w:val="kk-KZ"/>
              </w:rPr>
              <w:t>үргізуге</w:t>
            </w:r>
            <w:r w:rsidR="008C1EDE" w:rsidRPr="00EC4BC9">
              <w:rPr>
                <w:sz w:val="24"/>
                <w:szCs w:val="24"/>
                <w:lang w:val="kk-KZ"/>
              </w:rPr>
              <w:t xml:space="preserve"> </w:t>
            </w:r>
            <w:r w:rsidR="00E82491">
              <w:rPr>
                <w:sz w:val="24"/>
                <w:szCs w:val="24"/>
                <w:lang w:val="kk-KZ"/>
              </w:rPr>
              <w:t>төмендегі мазмұнда осы шартты</w:t>
            </w:r>
            <w:r w:rsidR="000227EC" w:rsidRPr="00EC4BC9">
              <w:rPr>
                <w:sz w:val="24"/>
                <w:szCs w:val="24"/>
                <w:lang w:val="kk-KZ"/>
              </w:rPr>
              <w:t xml:space="preserve"> (</w:t>
            </w:r>
            <w:r w:rsidR="00E82491">
              <w:rPr>
                <w:sz w:val="24"/>
                <w:szCs w:val="24"/>
                <w:lang w:val="kk-KZ"/>
              </w:rPr>
              <w:t>бұ</w:t>
            </w:r>
            <w:r w:rsidR="000227EC" w:rsidRPr="00EC4BC9">
              <w:rPr>
                <w:sz w:val="24"/>
                <w:szCs w:val="24"/>
                <w:lang w:val="kk-KZ"/>
              </w:rPr>
              <w:t>да</w:t>
            </w:r>
            <w:r w:rsidR="00E82491">
              <w:rPr>
                <w:sz w:val="24"/>
                <w:szCs w:val="24"/>
                <w:lang w:val="kk-KZ"/>
              </w:rPr>
              <w:t>н әрі</w:t>
            </w:r>
            <w:r w:rsidR="000227EC" w:rsidRPr="00EC4BC9">
              <w:rPr>
                <w:sz w:val="24"/>
                <w:szCs w:val="24"/>
                <w:lang w:val="kk-KZ"/>
              </w:rPr>
              <w:t xml:space="preserve"> – </w:t>
            </w:r>
            <w:r w:rsidR="00E82491">
              <w:rPr>
                <w:sz w:val="24"/>
                <w:szCs w:val="24"/>
                <w:lang w:val="kk-KZ"/>
              </w:rPr>
              <w:t>Шарт</w:t>
            </w:r>
            <w:r w:rsidR="000227EC" w:rsidRPr="00EC4BC9">
              <w:rPr>
                <w:sz w:val="24"/>
                <w:szCs w:val="24"/>
                <w:lang w:val="kk-KZ"/>
              </w:rPr>
              <w:t>)</w:t>
            </w:r>
            <w:r w:rsidR="00E82491">
              <w:rPr>
                <w:sz w:val="24"/>
                <w:szCs w:val="24"/>
                <w:lang w:val="kk-KZ"/>
              </w:rPr>
              <w:t xml:space="preserve"> жасасты:</w:t>
            </w:r>
          </w:p>
          <w:p w:rsidR="000227EC" w:rsidRPr="00EC4BC9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227EC" w:rsidRPr="0044799D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4799D">
              <w:rPr>
                <w:b/>
                <w:sz w:val="24"/>
                <w:szCs w:val="24"/>
                <w:lang w:val="kk-KZ"/>
              </w:rPr>
              <w:t xml:space="preserve">1 </w:t>
            </w:r>
            <w:r w:rsidR="00E82491">
              <w:rPr>
                <w:b/>
                <w:sz w:val="24"/>
                <w:szCs w:val="24"/>
                <w:lang w:val="kk-KZ"/>
              </w:rPr>
              <w:t>Шарт мәні</w:t>
            </w:r>
          </w:p>
          <w:p w:rsidR="000227E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44799D">
              <w:rPr>
                <w:sz w:val="24"/>
                <w:szCs w:val="24"/>
                <w:lang w:val="kk-KZ"/>
              </w:rPr>
              <w:t xml:space="preserve">1.1 </w:t>
            </w:r>
            <w:r w:rsidR="00E144EE">
              <w:rPr>
                <w:sz w:val="24"/>
                <w:szCs w:val="24"/>
                <w:lang w:val="kk-KZ"/>
              </w:rPr>
              <w:t xml:space="preserve">Осы Шарттың мәні осы Шарттың </w:t>
            </w:r>
            <w:r w:rsidR="00E144EE" w:rsidRPr="0044799D">
              <w:rPr>
                <w:sz w:val="24"/>
                <w:szCs w:val="24"/>
                <w:lang w:val="kk-KZ"/>
              </w:rPr>
              <w:t>№1</w:t>
            </w:r>
            <w:r w:rsidR="00E144EE">
              <w:rPr>
                <w:sz w:val="24"/>
                <w:szCs w:val="24"/>
                <w:lang w:val="kk-KZ"/>
              </w:rPr>
              <w:t xml:space="preserve"> қосымшасына және Өтінім берушінің өтініміне сай, </w:t>
            </w:r>
            <w:r w:rsidR="00E144EE" w:rsidRPr="0044799D">
              <w:rPr>
                <w:sz w:val="24"/>
                <w:szCs w:val="24"/>
                <w:lang w:val="kk-KZ"/>
              </w:rPr>
              <w:t xml:space="preserve"> Қазақстан Республикасы Денсаулық сақтау министрінің 2018 </w:t>
            </w:r>
            <w:r w:rsidR="00E144EE">
              <w:rPr>
                <w:sz w:val="24"/>
                <w:szCs w:val="24"/>
                <w:lang w:val="kk-KZ"/>
              </w:rPr>
              <w:t xml:space="preserve">жылғы </w:t>
            </w:r>
            <w:r w:rsidR="00E144EE" w:rsidRPr="0044799D">
              <w:rPr>
                <w:sz w:val="24"/>
                <w:szCs w:val="24"/>
                <w:lang w:val="kk-KZ"/>
              </w:rPr>
              <w:t xml:space="preserve">2 </w:t>
            </w:r>
            <w:r w:rsidR="00E144EE">
              <w:rPr>
                <w:sz w:val="24"/>
                <w:szCs w:val="24"/>
                <w:lang w:val="kk-KZ"/>
              </w:rPr>
              <w:t>сәуірдегі</w:t>
            </w:r>
            <w:r w:rsidR="00E144EE" w:rsidRPr="0044799D">
              <w:rPr>
                <w:sz w:val="24"/>
                <w:szCs w:val="24"/>
                <w:lang w:val="kk-KZ"/>
              </w:rPr>
              <w:t xml:space="preserve"> №142 </w:t>
            </w:r>
            <w:r w:rsidR="001C006C">
              <w:rPr>
                <w:sz w:val="24"/>
                <w:szCs w:val="24"/>
                <w:lang w:val="kk-KZ"/>
              </w:rPr>
              <w:t>бұйрығымен бекітілген</w:t>
            </w:r>
            <w:r w:rsidR="001A5070">
              <w:rPr>
                <w:sz w:val="24"/>
                <w:szCs w:val="24"/>
                <w:lang w:val="kk-KZ"/>
              </w:rPr>
              <w:t xml:space="preserve"> </w:t>
            </w:r>
            <w:r w:rsidR="001C006C" w:rsidRPr="0044799D">
              <w:rPr>
                <w:sz w:val="24"/>
                <w:szCs w:val="24"/>
                <w:lang w:val="kk-KZ"/>
              </w:rPr>
              <w:t>меди</w:t>
            </w:r>
            <w:r w:rsidR="001C006C">
              <w:rPr>
                <w:sz w:val="24"/>
                <w:szCs w:val="24"/>
                <w:lang w:val="kk-KZ"/>
              </w:rPr>
              <w:t>циналық</w:t>
            </w:r>
            <w:r w:rsidR="001C006C" w:rsidRPr="0044799D">
              <w:rPr>
                <w:sz w:val="24"/>
                <w:szCs w:val="24"/>
                <w:lang w:val="kk-KZ"/>
              </w:rPr>
              <w:t>-биологи</w:t>
            </w:r>
            <w:r w:rsidR="001C006C">
              <w:rPr>
                <w:sz w:val="24"/>
                <w:szCs w:val="24"/>
                <w:lang w:val="kk-KZ"/>
              </w:rPr>
              <w:t>ялық тәжірибелер</w:t>
            </w:r>
            <w:r w:rsidR="001C006C" w:rsidRPr="0044799D">
              <w:rPr>
                <w:sz w:val="24"/>
                <w:szCs w:val="24"/>
                <w:lang w:val="kk-KZ"/>
              </w:rPr>
              <w:t>, клиник</w:t>
            </w:r>
            <w:r w:rsidR="001C006C">
              <w:rPr>
                <w:sz w:val="24"/>
                <w:szCs w:val="24"/>
                <w:lang w:val="kk-KZ"/>
              </w:rPr>
              <w:t xml:space="preserve">аға дейінгі </w:t>
            </w:r>
            <w:r w:rsidR="001C006C" w:rsidRPr="0044799D">
              <w:rPr>
                <w:sz w:val="24"/>
                <w:szCs w:val="24"/>
                <w:lang w:val="kk-KZ"/>
              </w:rPr>
              <w:t>(клиник</w:t>
            </w:r>
            <w:r w:rsidR="001C006C">
              <w:rPr>
                <w:sz w:val="24"/>
                <w:szCs w:val="24"/>
                <w:lang w:val="kk-KZ"/>
              </w:rPr>
              <w:t>алық емес</w:t>
            </w:r>
            <w:r w:rsidR="001C006C" w:rsidRPr="0044799D">
              <w:rPr>
                <w:sz w:val="24"/>
                <w:szCs w:val="24"/>
                <w:lang w:val="kk-KZ"/>
              </w:rPr>
              <w:t>)</w:t>
            </w:r>
            <w:r w:rsidR="001C006C">
              <w:rPr>
                <w:sz w:val="24"/>
                <w:szCs w:val="24"/>
                <w:lang w:val="kk-KZ"/>
              </w:rPr>
              <w:t xml:space="preserve"> және</w:t>
            </w:r>
            <w:r w:rsidR="001C006C" w:rsidRPr="0044799D">
              <w:rPr>
                <w:sz w:val="24"/>
                <w:szCs w:val="24"/>
                <w:lang w:val="kk-KZ"/>
              </w:rPr>
              <w:t xml:space="preserve"> клиник</w:t>
            </w:r>
            <w:r w:rsidR="001C006C">
              <w:rPr>
                <w:sz w:val="24"/>
                <w:szCs w:val="24"/>
                <w:lang w:val="kk-KZ"/>
              </w:rPr>
              <w:t>алық зерттеулер жүргізу талаптарына</w:t>
            </w:r>
            <w:r w:rsidR="001C006C" w:rsidRPr="0044799D">
              <w:rPr>
                <w:sz w:val="24"/>
                <w:szCs w:val="24"/>
                <w:lang w:val="kk-KZ"/>
              </w:rPr>
              <w:t>,</w:t>
            </w:r>
            <w:r w:rsidR="001C006C">
              <w:rPr>
                <w:sz w:val="24"/>
                <w:szCs w:val="24"/>
                <w:lang w:val="kk-KZ"/>
              </w:rPr>
              <w:t xml:space="preserve"> сонымен қатар </w:t>
            </w:r>
            <w:r w:rsidR="001C006C" w:rsidRPr="0044799D">
              <w:rPr>
                <w:sz w:val="24"/>
                <w:szCs w:val="24"/>
                <w:lang w:val="kk-KZ"/>
              </w:rPr>
              <w:t>клиник</w:t>
            </w:r>
            <w:r w:rsidR="001C006C" w:rsidRPr="001C006C">
              <w:rPr>
                <w:sz w:val="24"/>
                <w:szCs w:val="24"/>
                <w:lang w:val="kk-KZ"/>
              </w:rPr>
              <w:t>аға дейінгі және</w:t>
            </w:r>
            <w:r w:rsidR="001C006C" w:rsidRPr="0044799D">
              <w:rPr>
                <w:sz w:val="24"/>
                <w:szCs w:val="24"/>
                <w:lang w:val="kk-KZ"/>
              </w:rPr>
              <w:t xml:space="preserve"> клиник</w:t>
            </w:r>
            <w:r w:rsidR="001C006C" w:rsidRPr="001C006C">
              <w:rPr>
                <w:sz w:val="24"/>
                <w:szCs w:val="24"/>
                <w:lang w:val="kk-KZ"/>
              </w:rPr>
              <w:t>алық</w:t>
            </w:r>
            <w:r w:rsidR="001C006C" w:rsidRPr="0044799D">
              <w:rPr>
                <w:sz w:val="24"/>
                <w:szCs w:val="24"/>
                <w:lang w:val="kk-KZ"/>
              </w:rPr>
              <w:t xml:space="preserve"> база</w:t>
            </w:r>
            <w:r w:rsidR="001A5070">
              <w:rPr>
                <w:sz w:val="24"/>
                <w:szCs w:val="24"/>
                <w:lang w:val="kk-KZ"/>
              </w:rPr>
              <w:t>ларға қойылатын талаптарға</w:t>
            </w:r>
            <w:r w:rsidR="001C006C" w:rsidRPr="0044799D">
              <w:rPr>
                <w:sz w:val="24"/>
                <w:szCs w:val="24"/>
                <w:lang w:val="kk-KZ"/>
              </w:rPr>
              <w:t xml:space="preserve"> </w:t>
            </w:r>
            <w:r w:rsidR="00E144EE" w:rsidRPr="0044799D">
              <w:rPr>
                <w:sz w:val="24"/>
                <w:szCs w:val="24"/>
                <w:lang w:val="kk-KZ"/>
              </w:rPr>
              <w:t>(</w:t>
            </w:r>
            <w:r w:rsidR="00E144EE">
              <w:rPr>
                <w:sz w:val="24"/>
                <w:szCs w:val="24"/>
                <w:lang w:val="kk-KZ"/>
              </w:rPr>
              <w:t>бұ</w:t>
            </w:r>
            <w:r w:rsidR="00E144EE" w:rsidRPr="0044799D">
              <w:rPr>
                <w:sz w:val="24"/>
                <w:szCs w:val="24"/>
                <w:lang w:val="kk-KZ"/>
              </w:rPr>
              <w:t>да</w:t>
            </w:r>
            <w:r w:rsidR="00E144EE">
              <w:rPr>
                <w:sz w:val="24"/>
                <w:szCs w:val="24"/>
                <w:lang w:val="kk-KZ"/>
              </w:rPr>
              <w:t>н әрі</w:t>
            </w:r>
            <w:r w:rsidR="00E144EE" w:rsidRPr="0044799D">
              <w:rPr>
                <w:sz w:val="24"/>
                <w:szCs w:val="24"/>
                <w:lang w:val="kk-KZ"/>
              </w:rPr>
              <w:t xml:space="preserve"> </w:t>
            </w:r>
            <w:r w:rsidR="0044799D" w:rsidRPr="0044799D">
              <w:rPr>
                <w:sz w:val="24"/>
                <w:szCs w:val="24"/>
                <w:lang w:val="kk-KZ"/>
              </w:rPr>
              <w:t>–</w:t>
            </w:r>
            <w:r w:rsidR="00E144EE" w:rsidRPr="0044799D">
              <w:rPr>
                <w:sz w:val="24"/>
                <w:szCs w:val="24"/>
                <w:lang w:val="kk-KZ"/>
              </w:rPr>
              <w:t xml:space="preserve"> </w:t>
            </w:r>
            <w:r w:rsidR="00E144EE">
              <w:rPr>
                <w:sz w:val="24"/>
                <w:szCs w:val="24"/>
                <w:lang w:val="kk-KZ"/>
              </w:rPr>
              <w:t>Қағидалар</w:t>
            </w:r>
            <w:r w:rsidR="00E144EE" w:rsidRPr="0044799D">
              <w:rPr>
                <w:sz w:val="24"/>
                <w:szCs w:val="24"/>
                <w:lang w:val="kk-KZ"/>
              </w:rPr>
              <w:t>)</w:t>
            </w:r>
            <w:r w:rsidR="001A5070">
              <w:rPr>
                <w:sz w:val="24"/>
                <w:szCs w:val="24"/>
                <w:lang w:val="kk-KZ"/>
              </w:rPr>
              <w:t xml:space="preserve"> сәйкес,</w:t>
            </w:r>
            <w:r w:rsidR="001C006C">
              <w:rPr>
                <w:sz w:val="24"/>
                <w:szCs w:val="24"/>
                <w:lang w:val="kk-KZ"/>
              </w:rPr>
              <w:t xml:space="preserve"> </w:t>
            </w:r>
            <w:r w:rsidR="00BC3574">
              <w:rPr>
                <w:sz w:val="24"/>
                <w:szCs w:val="24"/>
                <w:lang w:val="kk-KZ"/>
              </w:rPr>
              <w:t xml:space="preserve">Орындаушының </w:t>
            </w:r>
            <w:r w:rsidR="00AE4CF8" w:rsidRPr="00AE4CF8">
              <w:rPr>
                <w:sz w:val="24"/>
                <w:szCs w:val="24"/>
                <w:lang w:val="kk-KZ"/>
              </w:rPr>
              <w:t>м</w:t>
            </w:r>
            <w:r w:rsidR="00AE4CF8" w:rsidRPr="0044799D">
              <w:rPr>
                <w:sz w:val="24"/>
                <w:szCs w:val="24"/>
                <w:lang w:val="kk-KZ"/>
              </w:rPr>
              <w:t>едицин</w:t>
            </w:r>
            <w:r w:rsidR="00AE4CF8" w:rsidRPr="00AE4CF8">
              <w:rPr>
                <w:sz w:val="24"/>
                <w:szCs w:val="24"/>
                <w:lang w:val="kk-KZ"/>
              </w:rPr>
              <w:t>алық мақ</w:t>
            </w:r>
            <w:r w:rsidR="00AE4CF8" w:rsidRPr="0044799D">
              <w:rPr>
                <w:sz w:val="24"/>
                <w:szCs w:val="24"/>
                <w:lang w:val="kk-KZ"/>
              </w:rPr>
              <w:t>с</w:t>
            </w:r>
            <w:r w:rsidR="00AE4CF8" w:rsidRPr="00AE4CF8">
              <w:rPr>
                <w:sz w:val="24"/>
                <w:szCs w:val="24"/>
                <w:lang w:val="kk-KZ"/>
              </w:rPr>
              <w:t>аттағы бұйымдар мен</w:t>
            </w:r>
            <w:r w:rsidR="00AE4CF8" w:rsidRPr="0044799D">
              <w:rPr>
                <w:sz w:val="24"/>
                <w:szCs w:val="24"/>
                <w:lang w:val="kk-KZ"/>
              </w:rPr>
              <w:t xml:space="preserve"> медицин</w:t>
            </w:r>
            <w:r w:rsidR="00AE4CF8" w:rsidRPr="00AE4CF8">
              <w:rPr>
                <w:sz w:val="24"/>
                <w:szCs w:val="24"/>
                <w:lang w:val="kk-KZ"/>
              </w:rPr>
              <w:t xml:space="preserve">алық </w:t>
            </w:r>
            <w:r w:rsidR="00AE4CF8" w:rsidRPr="0044799D">
              <w:rPr>
                <w:sz w:val="24"/>
                <w:szCs w:val="24"/>
                <w:lang w:val="kk-KZ"/>
              </w:rPr>
              <w:t>техник</w:t>
            </w:r>
            <w:r w:rsidR="00AE4CF8" w:rsidRPr="00AE4CF8">
              <w:rPr>
                <w:sz w:val="24"/>
                <w:szCs w:val="24"/>
                <w:lang w:val="kk-KZ"/>
              </w:rPr>
              <w:t xml:space="preserve">аның </w:t>
            </w:r>
            <w:r w:rsidR="00AE4CF8" w:rsidRPr="0044799D">
              <w:rPr>
                <w:sz w:val="24"/>
                <w:szCs w:val="24"/>
                <w:lang w:val="kk-KZ"/>
              </w:rPr>
              <w:t>клиник</w:t>
            </w:r>
            <w:r w:rsidR="00AE4CF8" w:rsidRPr="00AE4CF8">
              <w:rPr>
                <w:sz w:val="24"/>
                <w:szCs w:val="24"/>
                <w:lang w:val="kk-KZ"/>
              </w:rPr>
              <w:t xml:space="preserve">алық зерттеулер </w:t>
            </w:r>
            <w:r w:rsidR="00AE4CF8" w:rsidRPr="0044799D">
              <w:rPr>
                <w:sz w:val="24"/>
                <w:szCs w:val="24"/>
                <w:lang w:val="kk-KZ"/>
              </w:rPr>
              <w:t>материал</w:t>
            </w:r>
            <w:r w:rsidR="00AE4CF8" w:rsidRPr="00AE4CF8">
              <w:rPr>
                <w:sz w:val="24"/>
                <w:szCs w:val="24"/>
                <w:lang w:val="kk-KZ"/>
              </w:rPr>
              <w:t>дарын</w:t>
            </w:r>
            <w:r w:rsidR="007D1E9E">
              <w:rPr>
                <w:sz w:val="24"/>
                <w:szCs w:val="24"/>
                <w:lang w:val="kk-KZ"/>
              </w:rPr>
              <w:t>а</w:t>
            </w:r>
            <w:r w:rsidR="00AE4CF8" w:rsidRPr="00AE4CF8">
              <w:rPr>
                <w:sz w:val="24"/>
                <w:szCs w:val="24"/>
                <w:lang w:val="kk-KZ"/>
              </w:rPr>
              <w:t xml:space="preserve"> сараптама</w:t>
            </w:r>
            <w:r w:rsidR="007D1E9E">
              <w:rPr>
                <w:sz w:val="24"/>
                <w:szCs w:val="24"/>
                <w:lang w:val="kk-KZ"/>
              </w:rPr>
              <w:t xml:space="preserve"> жүргі</w:t>
            </w:r>
            <w:r w:rsidR="00AE4CF8" w:rsidRPr="00AE4CF8">
              <w:rPr>
                <w:sz w:val="24"/>
                <w:szCs w:val="24"/>
                <w:lang w:val="kk-KZ"/>
              </w:rPr>
              <w:t>зу</w:t>
            </w:r>
            <w:r w:rsidR="003515D3">
              <w:rPr>
                <w:sz w:val="24"/>
                <w:szCs w:val="24"/>
                <w:lang w:val="kk-KZ"/>
              </w:rPr>
              <w:t>і</w:t>
            </w:r>
            <w:r w:rsidR="00AE4CF8">
              <w:rPr>
                <w:sz w:val="24"/>
                <w:szCs w:val="24"/>
                <w:lang w:val="kk-KZ"/>
              </w:rPr>
              <w:t xml:space="preserve"> болып табылады.</w:t>
            </w:r>
          </w:p>
          <w:p w:rsidR="00AE4CF8" w:rsidRPr="00AE4CF8" w:rsidRDefault="00AE4CF8" w:rsidP="000227E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82491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F0D98">
              <w:rPr>
                <w:b/>
                <w:sz w:val="24"/>
                <w:szCs w:val="24"/>
                <w:lang w:val="kk-KZ"/>
              </w:rPr>
              <w:t xml:space="preserve">2 </w:t>
            </w:r>
            <w:r w:rsidR="00E82491">
              <w:rPr>
                <w:b/>
                <w:sz w:val="24"/>
                <w:szCs w:val="24"/>
                <w:lang w:val="kk-KZ"/>
              </w:rPr>
              <w:t>Тараптардың міндеттері мен құқықтары</w:t>
            </w:r>
          </w:p>
          <w:p w:rsidR="000227EC" w:rsidRPr="002F008C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F008C">
              <w:rPr>
                <w:b/>
                <w:sz w:val="24"/>
                <w:szCs w:val="24"/>
                <w:lang w:val="kk-KZ"/>
              </w:rPr>
              <w:t>2.1 «</w:t>
            </w:r>
            <w:r w:rsidR="000416BA" w:rsidRPr="002F008C">
              <w:rPr>
                <w:b/>
                <w:sz w:val="24"/>
                <w:szCs w:val="24"/>
                <w:lang w:val="kk-KZ"/>
              </w:rPr>
              <w:t>Өтінім беруші</w:t>
            </w:r>
            <w:r w:rsidRPr="002F008C">
              <w:rPr>
                <w:b/>
                <w:sz w:val="24"/>
                <w:szCs w:val="24"/>
                <w:lang w:val="kk-KZ"/>
              </w:rPr>
              <w:t xml:space="preserve">» </w:t>
            </w:r>
            <w:r w:rsidR="00E11CEA">
              <w:rPr>
                <w:b/>
                <w:sz w:val="24"/>
                <w:szCs w:val="24"/>
                <w:lang w:val="kk-KZ"/>
              </w:rPr>
              <w:t>міндеттенеді</w:t>
            </w:r>
            <w:r w:rsidRPr="002F008C">
              <w:rPr>
                <w:b/>
                <w:sz w:val="24"/>
                <w:szCs w:val="24"/>
                <w:lang w:val="kk-KZ"/>
              </w:rPr>
              <w:t>:</w:t>
            </w:r>
          </w:p>
          <w:p w:rsidR="000227EC" w:rsidRPr="002F008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2F008C">
              <w:rPr>
                <w:sz w:val="24"/>
                <w:szCs w:val="24"/>
                <w:lang w:val="kk-KZ"/>
              </w:rPr>
              <w:t xml:space="preserve">2.1.1 </w:t>
            </w:r>
            <w:r w:rsidR="0005761A" w:rsidRPr="0005761A">
              <w:rPr>
                <w:sz w:val="24"/>
                <w:szCs w:val="24"/>
                <w:lang w:val="kk-KZ"/>
              </w:rPr>
              <w:t>Қағидалар</w:t>
            </w:r>
            <w:r w:rsidR="0005761A">
              <w:rPr>
                <w:sz w:val="24"/>
                <w:szCs w:val="24"/>
                <w:lang w:val="kk-KZ"/>
              </w:rPr>
              <w:t>дың</w:t>
            </w:r>
            <w:r w:rsidR="0005761A" w:rsidRPr="0005761A">
              <w:rPr>
                <w:sz w:val="24"/>
                <w:szCs w:val="24"/>
                <w:lang w:val="kk-KZ"/>
              </w:rPr>
              <w:t xml:space="preserve"> </w:t>
            </w:r>
            <w:r w:rsidR="0005761A" w:rsidRPr="002F008C">
              <w:rPr>
                <w:sz w:val="24"/>
                <w:szCs w:val="24"/>
                <w:lang w:val="kk-KZ"/>
              </w:rPr>
              <w:t>21</w:t>
            </w:r>
            <w:r w:rsidR="0005761A">
              <w:rPr>
                <w:sz w:val="24"/>
                <w:szCs w:val="24"/>
                <w:lang w:val="kk-KZ"/>
              </w:rPr>
              <w:t xml:space="preserve">-тармағына сәйкес, </w:t>
            </w:r>
            <w:r w:rsidR="0005761A" w:rsidRPr="0005761A">
              <w:rPr>
                <w:sz w:val="24"/>
                <w:szCs w:val="24"/>
                <w:lang w:val="kk-KZ"/>
              </w:rPr>
              <w:t>м</w:t>
            </w:r>
            <w:r w:rsidR="0005761A" w:rsidRPr="002F008C">
              <w:rPr>
                <w:sz w:val="24"/>
                <w:szCs w:val="24"/>
                <w:lang w:val="kk-KZ"/>
              </w:rPr>
              <w:t>едицин</w:t>
            </w:r>
            <w:r w:rsidR="0005761A" w:rsidRPr="0005761A">
              <w:rPr>
                <w:sz w:val="24"/>
                <w:szCs w:val="24"/>
                <w:lang w:val="kk-KZ"/>
              </w:rPr>
              <w:t>алық мақ</w:t>
            </w:r>
            <w:r w:rsidR="0005761A" w:rsidRPr="002F008C">
              <w:rPr>
                <w:sz w:val="24"/>
                <w:szCs w:val="24"/>
                <w:lang w:val="kk-KZ"/>
              </w:rPr>
              <w:t>с</w:t>
            </w:r>
            <w:r w:rsidR="0005761A" w:rsidRPr="0005761A">
              <w:rPr>
                <w:sz w:val="24"/>
                <w:szCs w:val="24"/>
                <w:lang w:val="kk-KZ"/>
              </w:rPr>
              <w:t>аттағы бұйымдар мен</w:t>
            </w:r>
            <w:r w:rsidR="0005761A" w:rsidRPr="002F008C">
              <w:rPr>
                <w:sz w:val="24"/>
                <w:szCs w:val="24"/>
                <w:lang w:val="kk-KZ"/>
              </w:rPr>
              <w:t xml:space="preserve"> медицин</w:t>
            </w:r>
            <w:r w:rsidR="0005761A" w:rsidRPr="0005761A">
              <w:rPr>
                <w:sz w:val="24"/>
                <w:szCs w:val="24"/>
                <w:lang w:val="kk-KZ"/>
              </w:rPr>
              <w:t xml:space="preserve">алық </w:t>
            </w:r>
            <w:r w:rsidR="0005761A" w:rsidRPr="002F008C">
              <w:rPr>
                <w:sz w:val="24"/>
                <w:szCs w:val="24"/>
                <w:lang w:val="kk-KZ"/>
              </w:rPr>
              <w:t>техник</w:t>
            </w:r>
            <w:r w:rsidR="0005761A" w:rsidRPr="0005761A">
              <w:rPr>
                <w:sz w:val="24"/>
                <w:szCs w:val="24"/>
                <w:lang w:val="kk-KZ"/>
              </w:rPr>
              <w:t xml:space="preserve">аның </w:t>
            </w:r>
            <w:r w:rsidR="0005761A" w:rsidRPr="002F008C">
              <w:rPr>
                <w:sz w:val="24"/>
                <w:szCs w:val="24"/>
                <w:lang w:val="kk-KZ"/>
              </w:rPr>
              <w:t>клиник</w:t>
            </w:r>
            <w:r w:rsidR="0005761A" w:rsidRPr="0005761A">
              <w:rPr>
                <w:sz w:val="24"/>
                <w:szCs w:val="24"/>
                <w:lang w:val="kk-KZ"/>
              </w:rPr>
              <w:t xml:space="preserve">алық зерттеулер </w:t>
            </w:r>
            <w:r w:rsidR="0005761A" w:rsidRPr="002F008C">
              <w:rPr>
                <w:sz w:val="24"/>
                <w:szCs w:val="24"/>
                <w:lang w:val="kk-KZ"/>
              </w:rPr>
              <w:t>материал</w:t>
            </w:r>
            <w:r w:rsidR="0005761A" w:rsidRPr="0005761A">
              <w:rPr>
                <w:sz w:val="24"/>
                <w:szCs w:val="24"/>
                <w:lang w:val="kk-KZ"/>
              </w:rPr>
              <w:t>дарына сараптама жүргізу</w:t>
            </w:r>
            <w:r w:rsidR="00454112">
              <w:rPr>
                <w:sz w:val="24"/>
                <w:szCs w:val="24"/>
                <w:lang w:val="kk-KZ"/>
              </w:rPr>
              <w:t xml:space="preserve"> үшін құжаттарды қағаз және </w:t>
            </w:r>
            <w:r w:rsidR="00454112" w:rsidRPr="002F008C">
              <w:rPr>
                <w:sz w:val="24"/>
                <w:szCs w:val="24"/>
                <w:lang w:val="kk-KZ"/>
              </w:rPr>
              <w:t>электрон</w:t>
            </w:r>
            <w:r w:rsidR="00454112">
              <w:rPr>
                <w:sz w:val="24"/>
                <w:szCs w:val="24"/>
                <w:lang w:val="kk-KZ"/>
              </w:rPr>
              <w:t>ды тасығыштарда ұсынуға</w:t>
            </w:r>
            <w:r w:rsidRPr="002F008C">
              <w:rPr>
                <w:sz w:val="24"/>
                <w:szCs w:val="24"/>
                <w:lang w:val="kk-KZ"/>
              </w:rPr>
              <w:t xml:space="preserve">. </w:t>
            </w:r>
          </w:p>
          <w:p w:rsidR="000227EC" w:rsidRPr="002F008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2F008C">
              <w:rPr>
                <w:sz w:val="24"/>
                <w:szCs w:val="24"/>
                <w:lang w:val="kk-KZ"/>
              </w:rPr>
              <w:t xml:space="preserve">2.1.2 </w:t>
            </w:r>
            <w:r w:rsidR="002E1284" w:rsidRPr="002E1284">
              <w:rPr>
                <w:sz w:val="24"/>
                <w:szCs w:val="24"/>
                <w:lang w:val="kk-KZ"/>
              </w:rPr>
              <w:t>Орындаушының</w:t>
            </w:r>
            <w:r w:rsidR="00E462F9">
              <w:rPr>
                <w:sz w:val="24"/>
                <w:szCs w:val="24"/>
                <w:lang w:val="kk-KZ"/>
              </w:rPr>
              <w:t xml:space="preserve"> сұрауы бойынша </w:t>
            </w:r>
            <w:r w:rsidR="001F3573">
              <w:rPr>
                <w:sz w:val="24"/>
                <w:szCs w:val="24"/>
                <w:lang w:val="kk-KZ"/>
              </w:rPr>
              <w:t>сұрау алынған күннен бастап күнтізбелік</w:t>
            </w:r>
            <w:r w:rsidR="001F3573" w:rsidRPr="002F008C">
              <w:rPr>
                <w:sz w:val="24"/>
                <w:szCs w:val="24"/>
                <w:lang w:val="kk-KZ"/>
              </w:rPr>
              <w:t xml:space="preserve"> 60 (</w:t>
            </w:r>
            <w:r w:rsidR="001F3573">
              <w:rPr>
                <w:sz w:val="24"/>
                <w:szCs w:val="24"/>
                <w:lang w:val="kk-KZ"/>
              </w:rPr>
              <w:t>алпыс</w:t>
            </w:r>
            <w:r w:rsidR="001F3573" w:rsidRPr="002F008C">
              <w:rPr>
                <w:sz w:val="24"/>
                <w:szCs w:val="24"/>
                <w:lang w:val="kk-KZ"/>
              </w:rPr>
              <w:t>)</w:t>
            </w:r>
            <w:r w:rsidR="001F3573">
              <w:rPr>
                <w:sz w:val="24"/>
                <w:szCs w:val="24"/>
                <w:lang w:val="kk-KZ"/>
              </w:rPr>
              <w:t xml:space="preserve"> күннен аспайтын мерзімде </w:t>
            </w:r>
            <w:r w:rsidR="009E552B">
              <w:rPr>
                <w:sz w:val="24"/>
                <w:szCs w:val="24"/>
                <w:lang w:val="kk-KZ"/>
              </w:rPr>
              <w:t>қосымша ақпарат</w:t>
            </w:r>
            <w:r w:rsidR="002E1284">
              <w:rPr>
                <w:sz w:val="24"/>
                <w:szCs w:val="24"/>
                <w:lang w:val="kk-KZ"/>
              </w:rPr>
              <w:t>ты</w:t>
            </w:r>
            <w:r w:rsidR="009E552B">
              <w:rPr>
                <w:sz w:val="24"/>
                <w:szCs w:val="24"/>
                <w:lang w:val="kk-KZ"/>
              </w:rPr>
              <w:t xml:space="preserve"> </w:t>
            </w:r>
            <w:r w:rsidR="009E552B">
              <w:rPr>
                <w:sz w:val="24"/>
                <w:szCs w:val="24"/>
                <w:lang w:val="kk-KZ"/>
              </w:rPr>
              <w:lastRenderedPageBreak/>
              <w:t>немесе оларды даярлауға қажетті мерзімдерді</w:t>
            </w:r>
            <w:r w:rsidR="002E1284">
              <w:rPr>
                <w:sz w:val="24"/>
                <w:szCs w:val="24"/>
                <w:lang w:val="kk-KZ"/>
              </w:rPr>
              <w:t>ң</w:t>
            </w:r>
            <w:r w:rsidR="009E552B">
              <w:rPr>
                <w:sz w:val="24"/>
                <w:szCs w:val="24"/>
                <w:lang w:val="kk-KZ"/>
              </w:rPr>
              <w:t xml:space="preserve"> жазбаша негізде</w:t>
            </w:r>
            <w:r w:rsidR="001F3573">
              <w:rPr>
                <w:sz w:val="24"/>
                <w:szCs w:val="24"/>
                <w:lang w:val="kk-KZ"/>
              </w:rPr>
              <w:t>м</w:t>
            </w:r>
            <w:r w:rsidR="009E552B">
              <w:rPr>
                <w:sz w:val="24"/>
                <w:szCs w:val="24"/>
                <w:lang w:val="kk-KZ"/>
              </w:rPr>
              <w:t>е</w:t>
            </w:r>
            <w:r w:rsidR="002E1284">
              <w:rPr>
                <w:sz w:val="24"/>
                <w:szCs w:val="24"/>
                <w:lang w:val="kk-KZ"/>
              </w:rPr>
              <w:t>сін</w:t>
            </w:r>
            <w:r w:rsidR="001F3573">
              <w:rPr>
                <w:sz w:val="24"/>
                <w:szCs w:val="24"/>
                <w:lang w:val="kk-KZ"/>
              </w:rPr>
              <w:t xml:space="preserve"> беруге</w:t>
            </w:r>
            <w:r w:rsidRPr="002F008C">
              <w:rPr>
                <w:sz w:val="24"/>
                <w:szCs w:val="24"/>
                <w:lang w:val="kk-KZ"/>
              </w:rPr>
              <w:t>.</w:t>
            </w:r>
          </w:p>
          <w:p w:rsidR="000227EC" w:rsidRPr="002F008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2F008C">
              <w:rPr>
                <w:sz w:val="24"/>
                <w:szCs w:val="24"/>
                <w:lang w:val="kk-KZ"/>
              </w:rPr>
              <w:t xml:space="preserve">2.1.3 </w:t>
            </w:r>
            <w:r w:rsidR="00CB612A">
              <w:rPr>
                <w:sz w:val="24"/>
                <w:szCs w:val="24"/>
                <w:lang w:val="kk-KZ"/>
              </w:rPr>
              <w:t>Барлық ресми құжаттарда</w:t>
            </w:r>
            <w:r w:rsidRPr="002F008C">
              <w:rPr>
                <w:sz w:val="24"/>
                <w:szCs w:val="24"/>
                <w:lang w:val="kk-KZ"/>
              </w:rPr>
              <w:t>,</w:t>
            </w:r>
            <w:r w:rsidR="00CB612A">
              <w:rPr>
                <w:sz w:val="24"/>
                <w:szCs w:val="24"/>
                <w:lang w:val="kk-KZ"/>
              </w:rPr>
              <w:t xml:space="preserve"> сонымен </w:t>
            </w:r>
            <w:r w:rsidR="000A59B2">
              <w:rPr>
                <w:sz w:val="24"/>
                <w:szCs w:val="24"/>
                <w:lang w:val="kk-KZ"/>
              </w:rPr>
              <w:t xml:space="preserve">қатар </w:t>
            </w:r>
            <w:r w:rsidR="00CB612A" w:rsidRPr="00CB612A">
              <w:rPr>
                <w:sz w:val="24"/>
                <w:szCs w:val="24"/>
                <w:lang w:val="kk-KZ"/>
              </w:rPr>
              <w:t>м</w:t>
            </w:r>
            <w:r w:rsidR="00CB612A" w:rsidRPr="002F008C">
              <w:rPr>
                <w:sz w:val="24"/>
                <w:szCs w:val="24"/>
                <w:lang w:val="kk-KZ"/>
              </w:rPr>
              <w:t>едицин</w:t>
            </w:r>
            <w:r w:rsidR="00CB612A" w:rsidRPr="00CB612A">
              <w:rPr>
                <w:sz w:val="24"/>
                <w:szCs w:val="24"/>
                <w:lang w:val="kk-KZ"/>
              </w:rPr>
              <w:t>алық мақ</w:t>
            </w:r>
            <w:r w:rsidR="00CB612A" w:rsidRPr="002F008C">
              <w:rPr>
                <w:sz w:val="24"/>
                <w:szCs w:val="24"/>
                <w:lang w:val="kk-KZ"/>
              </w:rPr>
              <w:t>с</w:t>
            </w:r>
            <w:r w:rsidR="00CB612A" w:rsidRPr="00CB612A">
              <w:rPr>
                <w:sz w:val="24"/>
                <w:szCs w:val="24"/>
                <w:lang w:val="kk-KZ"/>
              </w:rPr>
              <w:t>аттағы бұйымдар мен</w:t>
            </w:r>
            <w:r w:rsidR="00CB612A" w:rsidRPr="002F008C">
              <w:rPr>
                <w:sz w:val="24"/>
                <w:szCs w:val="24"/>
                <w:lang w:val="kk-KZ"/>
              </w:rPr>
              <w:t xml:space="preserve"> медицин</w:t>
            </w:r>
            <w:r w:rsidR="00CB612A" w:rsidRPr="00CB612A">
              <w:rPr>
                <w:sz w:val="24"/>
                <w:szCs w:val="24"/>
                <w:lang w:val="kk-KZ"/>
              </w:rPr>
              <w:t xml:space="preserve">алық </w:t>
            </w:r>
            <w:r w:rsidR="00CB612A" w:rsidRPr="002F008C">
              <w:rPr>
                <w:sz w:val="24"/>
                <w:szCs w:val="24"/>
                <w:lang w:val="kk-KZ"/>
              </w:rPr>
              <w:t>техник</w:t>
            </w:r>
            <w:r w:rsidR="00CB612A" w:rsidRPr="00CB612A">
              <w:rPr>
                <w:sz w:val="24"/>
                <w:szCs w:val="24"/>
                <w:lang w:val="kk-KZ"/>
              </w:rPr>
              <w:t xml:space="preserve">аның </w:t>
            </w:r>
            <w:r w:rsidR="00CB612A" w:rsidRPr="002F008C">
              <w:rPr>
                <w:sz w:val="24"/>
                <w:szCs w:val="24"/>
                <w:lang w:val="kk-KZ"/>
              </w:rPr>
              <w:t>клиник</w:t>
            </w:r>
            <w:r w:rsidR="00CB612A" w:rsidRPr="00CB612A">
              <w:rPr>
                <w:sz w:val="24"/>
                <w:szCs w:val="24"/>
                <w:lang w:val="kk-KZ"/>
              </w:rPr>
              <w:t xml:space="preserve">алық зерттеулер </w:t>
            </w:r>
            <w:r w:rsidR="00CB612A" w:rsidRPr="002F008C">
              <w:rPr>
                <w:sz w:val="24"/>
                <w:szCs w:val="24"/>
                <w:lang w:val="kk-KZ"/>
              </w:rPr>
              <w:t>материал</w:t>
            </w:r>
            <w:r w:rsidR="00CB612A" w:rsidRPr="00CB612A">
              <w:rPr>
                <w:sz w:val="24"/>
                <w:szCs w:val="24"/>
                <w:lang w:val="kk-KZ"/>
              </w:rPr>
              <w:t>дарына сараптама жүргізу</w:t>
            </w:r>
            <w:r w:rsidR="00CB612A">
              <w:rPr>
                <w:sz w:val="24"/>
                <w:szCs w:val="24"/>
                <w:lang w:val="kk-KZ"/>
              </w:rPr>
              <w:t>ге берілген өтіні</w:t>
            </w:r>
            <w:r w:rsidR="009C4EC7">
              <w:rPr>
                <w:sz w:val="24"/>
                <w:szCs w:val="24"/>
                <w:lang w:val="kk-KZ"/>
              </w:rPr>
              <w:t>шт</w:t>
            </w:r>
            <w:r w:rsidR="00CB612A">
              <w:rPr>
                <w:sz w:val="24"/>
                <w:szCs w:val="24"/>
                <w:lang w:val="kk-KZ"/>
              </w:rPr>
              <w:t>е мемлекеттік, орыс тілдерінде</w:t>
            </w:r>
            <w:r w:rsidR="00D56517">
              <w:rPr>
                <w:sz w:val="24"/>
                <w:szCs w:val="24"/>
                <w:lang w:val="kk-KZ"/>
              </w:rPr>
              <w:t xml:space="preserve"> </w:t>
            </w:r>
            <w:r w:rsidR="00CB612A">
              <w:rPr>
                <w:sz w:val="24"/>
                <w:szCs w:val="24"/>
                <w:lang w:val="kk-KZ"/>
              </w:rPr>
              <w:t xml:space="preserve">дайындаушы </w:t>
            </w:r>
            <w:r w:rsidRPr="002F008C">
              <w:rPr>
                <w:sz w:val="24"/>
                <w:szCs w:val="24"/>
                <w:lang w:val="kk-KZ"/>
              </w:rPr>
              <w:t>за</w:t>
            </w:r>
            <w:r w:rsidR="00CB612A">
              <w:rPr>
                <w:sz w:val="24"/>
                <w:szCs w:val="24"/>
                <w:lang w:val="kk-KZ"/>
              </w:rPr>
              <w:t>уы</w:t>
            </w:r>
            <w:r w:rsidRPr="002F008C">
              <w:rPr>
                <w:sz w:val="24"/>
                <w:szCs w:val="24"/>
                <w:lang w:val="kk-KZ"/>
              </w:rPr>
              <w:t>т</w:t>
            </w:r>
            <w:r w:rsidR="00CB612A">
              <w:rPr>
                <w:sz w:val="24"/>
                <w:szCs w:val="24"/>
                <w:lang w:val="kk-KZ"/>
              </w:rPr>
              <w:t>тың</w:t>
            </w:r>
            <w:r w:rsidRPr="002F008C">
              <w:rPr>
                <w:sz w:val="24"/>
                <w:szCs w:val="24"/>
                <w:lang w:val="kk-KZ"/>
              </w:rPr>
              <w:t>,</w:t>
            </w:r>
            <w:r w:rsidR="00CB612A">
              <w:rPr>
                <w:sz w:val="24"/>
                <w:szCs w:val="24"/>
                <w:lang w:val="kk-KZ"/>
              </w:rPr>
              <w:t xml:space="preserve"> өндіруші елдің атауы</w:t>
            </w:r>
            <w:r w:rsidRPr="002F008C">
              <w:rPr>
                <w:sz w:val="24"/>
                <w:szCs w:val="24"/>
                <w:lang w:val="kk-KZ"/>
              </w:rPr>
              <w:t xml:space="preserve">, </w:t>
            </w:r>
            <w:r w:rsidR="00CB612A">
              <w:rPr>
                <w:sz w:val="24"/>
                <w:szCs w:val="24"/>
                <w:lang w:val="kk-KZ"/>
              </w:rPr>
              <w:t>саудалық немесе</w:t>
            </w:r>
            <w:r w:rsidRPr="002F008C">
              <w:rPr>
                <w:sz w:val="24"/>
                <w:szCs w:val="24"/>
                <w:lang w:val="kk-KZ"/>
              </w:rPr>
              <w:t xml:space="preserve"> код</w:t>
            </w:r>
            <w:r w:rsidR="00CB612A">
              <w:rPr>
                <w:sz w:val="24"/>
                <w:szCs w:val="24"/>
                <w:lang w:val="kk-KZ"/>
              </w:rPr>
              <w:t>тық атауы бөлігінде</w:t>
            </w:r>
            <w:r w:rsidR="00D56517">
              <w:rPr>
                <w:sz w:val="24"/>
                <w:szCs w:val="24"/>
                <w:lang w:val="kk-KZ"/>
              </w:rPr>
              <w:t xml:space="preserve"> нақты және сәйкес ақпаратты көрсетуге</w:t>
            </w:r>
            <w:r w:rsidRPr="002F008C">
              <w:rPr>
                <w:sz w:val="24"/>
                <w:szCs w:val="24"/>
                <w:lang w:val="kk-KZ"/>
              </w:rPr>
              <w:t>.</w:t>
            </w:r>
          </w:p>
          <w:p w:rsidR="000227EC" w:rsidRPr="002F008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2F008C">
              <w:rPr>
                <w:sz w:val="24"/>
                <w:szCs w:val="24"/>
                <w:lang w:val="kk-KZ"/>
              </w:rPr>
              <w:t xml:space="preserve">2.1.4 </w:t>
            </w:r>
            <w:r w:rsidR="004D2AEE">
              <w:rPr>
                <w:sz w:val="24"/>
                <w:szCs w:val="24"/>
                <w:lang w:val="kk-KZ"/>
              </w:rPr>
              <w:t>Өзінің заңды мәртебесінің кез келген өзгерістері туралы, соның ішінде орналасқан жерінің, атауының және т.б. өзгергені жөнінде о</w:t>
            </w:r>
            <w:r w:rsidR="00405206">
              <w:rPr>
                <w:sz w:val="24"/>
                <w:szCs w:val="24"/>
                <w:lang w:val="kk-KZ"/>
              </w:rPr>
              <w:t xml:space="preserve">сындай өзгерістер </w:t>
            </w:r>
            <w:r w:rsidR="004D2AEE">
              <w:rPr>
                <w:sz w:val="24"/>
                <w:szCs w:val="24"/>
                <w:lang w:val="kk-KZ"/>
              </w:rPr>
              <w:t>бол</w:t>
            </w:r>
            <w:r w:rsidR="006B747F">
              <w:rPr>
                <w:sz w:val="24"/>
                <w:szCs w:val="24"/>
                <w:lang w:val="kk-KZ"/>
              </w:rPr>
              <w:t xml:space="preserve">ған сәттен бастап күнтізбелік </w:t>
            </w:r>
            <w:r w:rsidR="00405206" w:rsidRPr="002F008C">
              <w:rPr>
                <w:sz w:val="24"/>
                <w:szCs w:val="24"/>
                <w:lang w:val="kk-KZ"/>
              </w:rPr>
              <w:t>10 (</w:t>
            </w:r>
            <w:r w:rsidR="00405206">
              <w:rPr>
                <w:sz w:val="24"/>
                <w:szCs w:val="24"/>
                <w:lang w:val="kk-KZ"/>
              </w:rPr>
              <w:t>он</w:t>
            </w:r>
            <w:r w:rsidR="00405206" w:rsidRPr="002F008C">
              <w:rPr>
                <w:sz w:val="24"/>
                <w:szCs w:val="24"/>
                <w:lang w:val="kk-KZ"/>
              </w:rPr>
              <w:t>) к</w:t>
            </w:r>
            <w:r w:rsidR="00405206">
              <w:rPr>
                <w:sz w:val="24"/>
                <w:szCs w:val="24"/>
                <w:lang w:val="kk-KZ"/>
              </w:rPr>
              <w:t>үннен аспайтын м</w:t>
            </w:r>
            <w:r w:rsidR="00405206" w:rsidRPr="002F008C">
              <w:rPr>
                <w:sz w:val="24"/>
                <w:szCs w:val="24"/>
                <w:lang w:val="kk-KZ"/>
              </w:rPr>
              <w:t>ер</w:t>
            </w:r>
            <w:r w:rsidR="00405206">
              <w:rPr>
                <w:sz w:val="24"/>
                <w:szCs w:val="24"/>
                <w:lang w:val="kk-KZ"/>
              </w:rPr>
              <w:t>зімде</w:t>
            </w:r>
            <w:r w:rsidR="00174125">
              <w:rPr>
                <w:sz w:val="24"/>
                <w:szCs w:val="24"/>
                <w:lang w:val="kk-KZ"/>
              </w:rPr>
              <w:t xml:space="preserve"> </w:t>
            </w:r>
            <w:r w:rsidR="009268CA">
              <w:rPr>
                <w:sz w:val="24"/>
                <w:szCs w:val="24"/>
                <w:lang w:val="kk-KZ"/>
              </w:rPr>
              <w:t>жазбаша хабарландыруға</w:t>
            </w:r>
            <w:r w:rsidRPr="002F008C">
              <w:rPr>
                <w:sz w:val="24"/>
                <w:szCs w:val="24"/>
                <w:lang w:val="kk-KZ"/>
              </w:rPr>
              <w:t>.</w:t>
            </w:r>
          </w:p>
          <w:p w:rsidR="000227EC" w:rsidRPr="002F008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2F008C">
              <w:rPr>
                <w:sz w:val="24"/>
                <w:szCs w:val="24"/>
                <w:lang w:val="kk-KZ"/>
              </w:rPr>
              <w:t>2.</w:t>
            </w:r>
            <w:r w:rsidR="009268CA" w:rsidRPr="002F008C">
              <w:rPr>
                <w:sz w:val="24"/>
                <w:szCs w:val="24"/>
                <w:lang w:val="kk-KZ"/>
              </w:rPr>
              <w:t>1.5</w:t>
            </w:r>
            <w:r w:rsidR="009268CA">
              <w:rPr>
                <w:sz w:val="24"/>
                <w:szCs w:val="24"/>
                <w:lang w:val="kk-KZ"/>
              </w:rPr>
              <w:t xml:space="preserve"> </w:t>
            </w:r>
            <w:r w:rsidR="0069506C" w:rsidRPr="0069506C">
              <w:rPr>
                <w:sz w:val="24"/>
                <w:szCs w:val="24"/>
                <w:lang w:val="kk-KZ"/>
              </w:rPr>
              <w:t xml:space="preserve">Орындаушының </w:t>
            </w:r>
            <w:r w:rsidR="009268CA">
              <w:rPr>
                <w:sz w:val="24"/>
                <w:szCs w:val="24"/>
                <w:lang w:val="kk-KZ"/>
              </w:rPr>
              <w:t>жұмыстарына тікелей қатысты туындайтын шағымдар мен келіспеушіліктер туралы</w:t>
            </w:r>
            <w:r w:rsidR="00007EC0">
              <w:rPr>
                <w:sz w:val="24"/>
                <w:szCs w:val="24"/>
                <w:lang w:val="kk-KZ"/>
              </w:rPr>
              <w:t xml:space="preserve"> олар туындаған сәттен бастап күнтізбелік </w:t>
            </w:r>
            <w:r w:rsidR="00007EC0" w:rsidRPr="002F008C">
              <w:rPr>
                <w:sz w:val="24"/>
                <w:szCs w:val="24"/>
                <w:lang w:val="kk-KZ"/>
              </w:rPr>
              <w:t>10 (</w:t>
            </w:r>
            <w:r w:rsidR="00007EC0" w:rsidRPr="00007EC0">
              <w:rPr>
                <w:sz w:val="24"/>
                <w:szCs w:val="24"/>
                <w:lang w:val="kk-KZ"/>
              </w:rPr>
              <w:t>он</w:t>
            </w:r>
            <w:r w:rsidR="00007EC0" w:rsidRPr="002F008C">
              <w:rPr>
                <w:sz w:val="24"/>
                <w:szCs w:val="24"/>
                <w:lang w:val="kk-KZ"/>
              </w:rPr>
              <w:t>) к</w:t>
            </w:r>
            <w:r w:rsidR="00007EC0" w:rsidRPr="00007EC0">
              <w:rPr>
                <w:sz w:val="24"/>
                <w:szCs w:val="24"/>
                <w:lang w:val="kk-KZ"/>
              </w:rPr>
              <w:t>үн</w:t>
            </w:r>
            <w:r w:rsidR="00007EC0">
              <w:rPr>
                <w:sz w:val="24"/>
                <w:szCs w:val="24"/>
                <w:lang w:val="kk-KZ"/>
              </w:rPr>
              <w:t xml:space="preserve"> іші</w:t>
            </w:r>
            <w:r w:rsidR="00007EC0" w:rsidRPr="00007EC0">
              <w:rPr>
                <w:sz w:val="24"/>
                <w:szCs w:val="24"/>
                <w:lang w:val="kk-KZ"/>
              </w:rPr>
              <w:t>н</w:t>
            </w:r>
            <w:r w:rsidR="00007EC0">
              <w:rPr>
                <w:sz w:val="24"/>
                <w:szCs w:val="24"/>
                <w:lang w:val="kk-KZ"/>
              </w:rPr>
              <w:t>д</w:t>
            </w:r>
            <w:r w:rsidR="00007EC0" w:rsidRPr="00007EC0">
              <w:rPr>
                <w:sz w:val="24"/>
                <w:szCs w:val="24"/>
                <w:lang w:val="kk-KZ"/>
              </w:rPr>
              <w:t>е</w:t>
            </w:r>
            <w:r w:rsidR="00007EC0">
              <w:rPr>
                <w:sz w:val="24"/>
                <w:szCs w:val="24"/>
                <w:lang w:val="kk-KZ"/>
              </w:rPr>
              <w:t xml:space="preserve"> жазбаша хабарландыруға</w:t>
            </w:r>
            <w:r w:rsidRPr="002F008C">
              <w:rPr>
                <w:sz w:val="24"/>
                <w:szCs w:val="24"/>
                <w:lang w:val="kk-KZ"/>
              </w:rPr>
              <w:t>.</w:t>
            </w:r>
          </w:p>
          <w:p w:rsidR="000227EC" w:rsidRPr="006B747F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6B747F">
              <w:rPr>
                <w:sz w:val="24"/>
                <w:szCs w:val="24"/>
                <w:lang w:val="kk-KZ"/>
              </w:rPr>
              <w:t xml:space="preserve">2.1.6 </w:t>
            </w:r>
            <w:r w:rsidR="002F008C">
              <w:rPr>
                <w:sz w:val="24"/>
                <w:szCs w:val="24"/>
                <w:lang w:val="kk-KZ"/>
              </w:rPr>
              <w:t>Өтінім берушінің мүдделерін қорғауға өкілетті тұлғалар өкілеттерінің тоқтатылуы туралы</w:t>
            </w:r>
            <w:r w:rsidRPr="006B747F">
              <w:rPr>
                <w:sz w:val="24"/>
                <w:szCs w:val="24"/>
                <w:lang w:val="kk-KZ"/>
              </w:rPr>
              <w:t xml:space="preserve">, </w:t>
            </w:r>
            <w:r w:rsidR="001F2D9A">
              <w:rPr>
                <w:sz w:val="24"/>
                <w:szCs w:val="24"/>
                <w:lang w:val="kk-KZ"/>
              </w:rPr>
              <w:t>өкілеттерді</w:t>
            </w:r>
            <w:r w:rsidR="006B747F">
              <w:rPr>
                <w:sz w:val="24"/>
                <w:szCs w:val="24"/>
                <w:lang w:val="kk-KZ"/>
              </w:rPr>
              <w:t>ң</w:t>
            </w:r>
            <w:r w:rsidR="001F2D9A">
              <w:rPr>
                <w:sz w:val="24"/>
                <w:szCs w:val="24"/>
                <w:lang w:val="kk-KZ"/>
              </w:rPr>
              <w:t xml:space="preserve"> қайта сеніп тапсыр</w:t>
            </w:r>
            <w:r w:rsidR="006B747F">
              <w:rPr>
                <w:sz w:val="24"/>
                <w:szCs w:val="24"/>
                <w:lang w:val="kk-KZ"/>
              </w:rPr>
              <w:t>ыл</w:t>
            </w:r>
            <w:r w:rsidR="001F2D9A">
              <w:rPr>
                <w:sz w:val="24"/>
                <w:szCs w:val="24"/>
                <w:lang w:val="kk-KZ"/>
              </w:rPr>
              <w:t>у</w:t>
            </w:r>
            <w:r w:rsidR="006B747F">
              <w:rPr>
                <w:sz w:val="24"/>
                <w:szCs w:val="24"/>
                <w:lang w:val="kk-KZ"/>
              </w:rPr>
              <w:t>ы</w:t>
            </w:r>
            <w:r w:rsidR="001F2D9A">
              <w:rPr>
                <w:sz w:val="24"/>
                <w:szCs w:val="24"/>
                <w:lang w:val="kk-KZ"/>
              </w:rPr>
              <w:t xml:space="preserve"> туралы</w:t>
            </w:r>
            <w:r w:rsidRPr="006B747F">
              <w:rPr>
                <w:sz w:val="24"/>
                <w:szCs w:val="24"/>
                <w:lang w:val="kk-KZ"/>
              </w:rPr>
              <w:t xml:space="preserve">, </w:t>
            </w:r>
            <w:r w:rsidR="004D2AEE" w:rsidRPr="004D2AEE">
              <w:rPr>
                <w:sz w:val="24"/>
                <w:szCs w:val="24"/>
                <w:lang w:val="kk-KZ"/>
              </w:rPr>
              <w:t xml:space="preserve">Қазақстан Республикасы </w:t>
            </w:r>
            <w:r w:rsidR="004D2AEE">
              <w:rPr>
                <w:sz w:val="24"/>
                <w:szCs w:val="24"/>
                <w:lang w:val="kk-KZ"/>
              </w:rPr>
              <w:t xml:space="preserve">аумағында өкілдіктің құрылуы туралы </w:t>
            </w:r>
            <w:r w:rsidR="006B747F">
              <w:rPr>
                <w:sz w:val="24"/>
                <w:szCs w:val="24"/>
                <w:lang w:val="kk-KZ"/>
              </w:rPr>
              <w:t>тиісті шешім қабылданған күннен бастап</w:t>
            </w:r>
            <w:r w:rsidR="006B747F" w:rsidRPr="006B747F">
              <w:rPr>
                <w:sz w:val="24"/>
                <w:szCs w:val="24"/>
                <w:lang w:val="kk-KZ"/>
              </w:rPr>
              <w:t xml:space="preserve"> күнтізбелік 10 (он) күн ішінде жазбаша хабарландыруға</w:t>
            </w:r>
            <w:r w:rsidR="006B747F">
              <w:rPr>
                <w:sz w:val="24"/>
                <w:szCs w:val="24"/>
                <w:lang w:val="kk-KZ"/>
              </w:rPr>
              <w:t xml:space="preserve"> міндеттенеді</w:t>
            </w:r>
            <w:r w:rsidRPr="006B747F">
              <w:rPr>
                <w:sz w:val="24"/>
                <w:szCs w:val="24"/>
                <w:lang w:val="kk-KZ"/>
              </w:rPr>
              <w:t>.</w:t>
            </w:r>
          </w:p>
          <w:p w:rsidR="000227EC" w:rsidRPr="006F0D9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6F0D98">
              <w:rPr>
                <w:sz w:val="24"/>
                <w:szCs w:val="24"/>
                <w:lang w:val="kk-KZ"/>
              </w:rPr>
              <w:t xml:space="preserve">2.1.7 </w:t>
            </w:r>
            <w:r w:rsidR="002A1575">
              <w:rPr>
                <w:sz w:val="24"/>
                <w:szCs w:val="24"/>
                <w:lang w:val="kk-KZ"/>
              </w:rPr>
              <w:t>Ұсынылған құжаттардың нақтылығы үшін жауапкершілік жүктеуге</w:t>
            </w:r>
            <w:r w:rsidRPr="006F0D98">
              <w:rPr>
                <w:sz w:val="24"/>
                <w:szCs w:val="24"/>
                <w:lang w:val="kk-KZ"/>
              </w:rPr>
              <w:t>.</w:t>
            </w:r>
          </w:p>
          <w:p w:rsidR="000227EC" w:rsidRPr="000227EC" w:rsidRDefault="000227EC" w:rsidP="00B8540E">
            <w:pPr>
              <w:jc w:val="center"/>
              <w:rPr>
                <w:b/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</w:rPr>
              <w:t>2.2 «</w:t>
            </w:r>
            <w:r w:rsidR="001E6362">
              <w:rPr>
                <w:b/>
                <w:sz w:val="24"/>
                <w:szCs w:val="24"/>
                <w:lang w:val="kk-KZ"/>
              </w:rPr>
              <w:t>Орындаушы</w:t>
            </w:r>
            <w:r w:rsidRPr="000227EC">
              <w:rPr>
                <w:b/>
                <w:sz w:val="24"/>
                <w:szCs w:val="24"/>
              </w:rPr>
              <w:t xml:space="preserve">» </w:t>
            </w:r>
            <w:r w:rsidR="00E11CEA">
              <w:rPr>
                <w:b/>
                <w:sz w:val="24"/>
                <w:szCs w:val="24"/>
                <w:lang w:val="kk-KZ"/>
              </w:rPr>
              <w:t>міндеттенеді</w:t>
            </w:r>
            <w:r w:rsidRPr="000227EC">
              <w:rPr>
                <w:b/>
                <w:sz w:val="24"/>
                <w:szCs w:val="24"/>
              </w:rPr>
              <w:t>:</w:t>
            </w:r>
          </w:p>
          <w:p w:rsidR="000227EC" w:rsidRPr="00A81B01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0227EC">
              <w:rPr>
                <w:sz w:val="24"/>
                <w:szCs w:val="24"/>
              </w:rPr>
              <w:t xml:space="preserve">2.2.1 </w:t>
            </w:r>
            <w:r w:rsidR="004462B7">
              <w:rPr>
                <w:sz w:val="24"/>
                <w:szCs w:val="24"/>
                <w:lang w:val="kk-KZ"/>
              </w:rPr>
              <w:t xml:space="preserve">Құжаттар қабылданған күннен бастап </w:t>
            </w:r>
            <w:r w:rsidRPr="000227EC">
              <w:rPr>
                <w:sz w:val="24"/>
                <w:szCs w:val="24"/>
              </w:rPr>
              <w:t xml:space="preserve"> 5</w:t>
            </w:r>
            <w:r w:rsidR="00A81B01">
              <w:rPr>
                <w:sz w:val="24"/>
                <w:szCs w:val="24"/>
                <w:lang w:val="kk-KZ"/>
              </w:rPr>
              <w:t xml:space="preserve"> </w:t>
            </w:r>
            <w:r w:rsidRPr="000227EC">
              <w:rPr>
                <w:sz w:val="24"/>
                <w:szCs w:val="24"/>
              </w:rPr>
              <w:t>(</w:t>
            </w:r>
            <w:r w:rsidR="00A81B01">
              <w:rPr>
                <w:sz w:val="24"/>
                <w:szCs w:val="24"/>
                <w:lang w:val="kk-KZ"/>
              </w:rPr>
              <w:t>бес</w:t>
            </w:r>
            <w:r w:rsidRPr="000227EC">
              <w:rPr>
                <w:sz w:val="24"/>
                <w:szCs w:val="24"/>
              </w:rPr>
              <w:t>)</w:t>
            </w:r>
            <w:r w:rsidR="00A81B01">
              <w:rPr>
                <w:sz w:val="24"/>
                <w:szCs w:val="24"/>
                <w:lang w:val="kk-KZ"/>
              </w:rPr>
              <w:t xml:space="preserve"> жұмыс күні ішінде ұсынылған құжаттар жиынты</w:t>
            </w:r>
            <w:r w:rsidR="00A04B8C">
              <w:rPr>
                <w:sz w:val="24"/>
                <w:szCs w:val="24"/>
                <w:lang w:val="kk-KZ"/>
              </w:rPr>
              <w:t xml:space="preserve">ғының </w:t>
            </w:r>
            <w:r w:rsidR="00A81B01">
              <w:rPr>
                <w:sz w:val="24"/>
                <w:szCs w:val="24"/>
                <w:lang w:val="kk-KZ"/>
              </w:rPr>
              <w:t>т</w:t>
            </w:r>
            <w:r w:rsidR="00A04B8C">
              <w:rPr>
                <w:sz w:val="24"/>
                <w:szCs w:val="24"/>
                <w:lang w:val="kk-KZ"/>
              </w:rPr>
              <w:t>үге</w:t>
            </w:r>
            <w:r w:rsidR="00A81B01">
              <w:rPr>
                <w:sz w:val="24"/>
                <w:szCs w:val="24"/>
                <w:lang w:val="kk-KZ"/>
              </w:rPr>
              <w:t>л</w:t>
            </w:r>
            <w:r w:rsidR="00A04B8C">
              <w:rPr>
                <w:sz w:val="24"/>
                <w:szCs w:val="24"/>
                <w:lang w:val="kk-KZ"/>
              </w:rPr>
              <w:t xml:space="preserve">дігіне </w:t>
            </w:r>
            <w:r w:rsidR="00A81B01">
              <w:rPr>
                <w:sz w:val="24"/>
                <w:szCs w:val="24"/>
                <w:lang w:val="kk-KZ"/>
              </w:rPr>
              <w:t>бастапқы сараптама жүргізуге</w:t>
            </w:r>
            <w:r w:rsidR="00773532">
              <w:rPr>
                <w:sz w:val="24"/>
                <w:szCs w:val="24"/>
                <w:lang w:val="kk-KZ"/>
              </w:rPr>
              <w:t xml:space="preserve"> міндеттенеді</w:t>
            </w:r>
            <w:r w:rsidRPr="000227EC">
              <w:rPr>
                <w:sz w:val="24"/>
                <w:szCs w:val="24"/>
              </w:rPr>
              <w:t>.</w:t>
            </w:r>
            <w:r w:rsidR="00773532">
              <w:rPr>
                <w:sz w:val="24"/>
                <w:szCs w:val="24"/>
                <w:lang w:val="kk-KZ"/>
              </w:rPr>
              <w:t xml:space="preserve"> </w:t>
            </w:r>
            <w:r w:rsidR="00A81B01">
              <w:rPr>
                <w:sz w:val="24"/>
                <w:szCs w:val="24"/>
                <w:lang w:val="kk-KZ"/>
              </w:rPr>
              <w:t>Құжаттар</w:t>
            </w:r>
            <w:r w:rsidR="00A04B8C" w:rsidRPr="00A04B8C">
              <w:rPr>
                <w:sz w:val="24"/>
                <w:szCs w:val="24"/>
                <w:lang w:val="kk-KZ"/>
              </w:rPr>
              <w:t xml:space="preserve"> жиынтығының түгел</w:t>
            </w:r>
            <w:r w:rsidR="00A04B8C">
              <w:rPr>
                <w:sz w:val="24"/>
                <w:szCs w:val="24"/>
                <w:lang w:val="kk-KZ"/>
              </w:rPr>
              <w:t xml:space="preserve"> емест</w:t>
            </w:r>
            <w:r w:rsidR="00A04B8C" w:rsidRPr="00A04B8C">
              <w:rPr>
                <w:sz w:val="24"/>
                <w:szCs w:val="24"/>
                <w:lang w:val="kk-KZ"/>
              </w:rPr>
              <w:t>ігі</w:t>
            </w:r>
            <w:r w:rsidR="00A81B01">
              <w:rPr>
                <w:sz w:val="24"/>
                <w:szCs w:val="24"/>
                <w:lang w:val="kk-KZ"/>
              </w:rPr>
              <w:t xml:space="preserve"> анықталған жағдайда</w:t>
            </w:r>
            <w:r w:rsidRPr="00A81B01">
              <w:rPr>
                <w:sz w:val="24"/>
                <w:szCs w:val="24"/>
                <w:lang w:val="kk-KZ"/>
              </w:rPr>
              <w:t xml:space="preserve">, </w:t>
            </w:r>
            <w:r w:rsidR="00A81B01">
              <w:rPr>
                <w:sz w:val="24"/>
                <w:szCs w:val="24"/>
                <w:lang w:val="kk-KZ"/>
              </w:rPr>
              <w:t>Өтінім берушіге жет</w:t>
            </w:r>
            <w:r w:rsidR="005D6D11">
              <w:rPr>
                <w:sz w:val="24"/>
                <w:szCs w:val="24"/>
                <w:lang w:val="kk-KZ"/>
              </w:rPr>
              <w:t>іс</w:t>
            </w:r>
            <w:r w:rsidR="00A81B01">
              <w:rPr>
                <w:sz w:val="24"/>
                <w:szCs w:val="24"/>
                <w:lang w:val="kk-KZ"/>
              </w:rPr>
              <w:t>пейтін құжаттарды ұсыну туралы жазбаша сұрау жолданады</w:t>
            </w:r>
            <w:r w:rsidRPr="00A81B01">
              <w:rPr>
                <w:sz w:val="24"/>
                <w:szCs w:val="24"/>
                <w:lang w:val="kk-KZ"/>
              </w:rPr>
              <w:t xml:space="preserve">. </w:t>
            </w:r>
            <w:proofErr w:type="gramEnd"/>
          </w:p>
          <w:p w:rsidR="000227EC" w:rsidRPr="00A33BFB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A33BFB">
              <w:rPr>
                <w:sz w:val="24"/>
                <w:szCs w:val="24"/>
                <w:lang w:val="kk-KZ"/>
              </w:rPr>
              <w:t xml:space="preserve">2.2.2 </w:t>
            </w:r>
            <w:r w:rsidR="0082357C">
              <w:rPr>
                <w:sz w:val="24"/>
                <w:szCs w:val="24"/>
                <w:lang w:val="kk-KZ"/>
              </w:rPr>
              <w:t xml:space="preserve">Өтінім беруші </w:t>
            </w:r>
            <w:r w:rsidR="00A60B62">
              <w:rPr>
                <w:sz w:val="24"/>
                <w:szCs w:val="24"/>
                <w:lang w:val="kk-KZ"/>
              </w:rPr>
              <w:t>сұратылған</w:t>
            </w:r>
            <w:r w:rsidR="00A60B62" w:rsidRPr="00A33BFB">
              <w:rPr>
                <w:sz w:val="24"/>
                <w:szCs w:val="24"/>
                <w:lang w:val="kk-KZ"/>
              </w:rPr>
              <w:t xml:space="preserve"> материал</w:t>
            </w:r>
            <w:r w:rsidR="00A60B62">
              <w:rPr>
                <w:sz w:val="24"/>
                <w:szCs w:val="24"/>
                <w:lang w:val="kk-KZ"/>
              </w:rPr>
              <w:t xml:space="preserve">дарды </w:t>
            </w:r>
            <w:r w:rsidR="0082357C">
              <w:rPr>
                <w:sz w:val="24"/>
                <w:szCs w:val="24"/>
                <w:lang w:val="kk-KZ"/>
              </w:rPr>
              <w:t xml:space="preserve">жазбаша сұрау алынған күннен бастап күнтізбелік </w:t>
            </w:r>
            <w:r w:rsidR="0082357C" w:rsidRPr="0082357C">
              <w:rPr>
                <w:sz w:val="24"/>
                <w:szCs w:val="24"/>
                <w:lang w:val="kk-KZ"/>
              </w:rPr>
              <w:t>60 (алпыс) күн</w:t>
            </w:r>
            <w:r w:rsidR="0082357C">
              <w:rPr>
                <w:sz w:val="24"/>
                <w:szCs w:val="24"/>
                <w:lang w:val="kk-KZ"/>
              </w:rPr>
              <w:t xml:space="preserve"> ішінде </w:t>
            </w:r>
            <w:r w:rsidR="00A60B62">
              <w:rPr>
                <w:sz w:val="24"/>
                <w:szCs w:val="24"/>
                <w:lang w:val="kk-KZ"/>
              </w:rPr>
              <w:t>ұсынбаса</w:t>
            </w:r>
            <w:r w:rsidRPr="00A33BFB">
              <w:rPr>
                <w:sz w:val="24"/>
                <w:szCs w:val="24"/>
                <w:lang w:val="kk-KZ"/>
              </w:rPr>
              <w:t xml:space="preserve">, </w:t>
            </w:r>
            <w:r w:rsidR="00A33BFB" w:rsidRPr="00A33BFB">
              <w:rPr>
                <w:sz w:val="24"/>
                <w:szCs w:val="24"/>
                <w:lang w:val="kk-KZ"/>
              </w:rPr>
              <w:t>клиник</w:t>
            </w:r>
            <w:r w:rsidR="00A33BFB">
              <w:rPr>
                <w:sz w:val="24"/>
                <w:szCs w:val="24"/>
                <w:lang w:val="kk-KZ"/>
              </w:rPr>
              <w:t xml:space="preserve">алық зерттеулер </w:t>
            </w:r>
            <w:r w:rsidR="00A33BFB" w:rsidRPr="00A33BFB">
              <w:rPr>
                <w:sz w:val="24"/>
                <w:szCs w:val="24"/>
                <w:lang w:val="kk-KZ"/>
              </w:rPr>
              <w:t>материал</w:t>
            </w:r>
            <w:r w:rsidR="00A33BFB">
              <w:rPr>
                <w:sz w:val="24"/>
                <w:szCs w:val="24"/>
                <w:lang w:val="kk-KZ"/>
              </w:rPr>
              <w:t>дарына сараптама жүргізуге берілген өтінім Өтінім берушінің жазбаша хабарламасы</w:t>
            </w:r>
            <w:r w:rsidR="00112462">
              <w:rPr>
                <w:sz w:val="24"/>
                <w:szCs w:val="24"/>
                <w:lang w:val="kk-KZ"/>
              </w:rPr>
              <w:t>мен қараудан алып тасталады</w:t>
            </w:r>
            <w:r w:rsidRPr="00A33BFB">
              <w:rPr>
                <w:sz w:val="24"/>
                <w:szCs w:val="24"/>
                <w:lang w:val="kk-KZ"/>
              </w:rPr>
              <w:t>.</w:t>
            </w:r>
          </w:p>
          <w:p w:rsidR="000227EC" w:rsidRPr="00491D0D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491D0D">
              <w:rPr>
                <w:sz w:val="24"/>
                <w:szCs w:val="24"/>
                <w:lang w:val="kk-KZ"/>
              </w:rPr>
              <w:t xml:space="preserve">2.2.3 </w:t>
            </w:r>
            <w:r w:rsidR="001767C2">
              <w:rPr>
                <w:sz w:val="24"/>
                <w:szCs w:val="24"/>
                <w:lang w:val="kk-KZ"/>
              </w:rPr>
              <w:t xml:space="preserve">Тапсырыс беруші ұсынылған есеп бойынша </w:t>
            </w:r>
            <w:r w:rsidR="001767C2" w:rsidRPr="000227EC">
              <w:rPr>
                <w:sz w:val="24"/>
                <w:szCs w:val="24"/>
                <w:lang w:val="kk-KZ"/>
              </w:rPr>
              <w:t xml:space="preserve">100% </w:t>
            </w:r>
            <w:r w:rsidR="001767C2">
              <w:rPr>
                <w:sz w:val="24"/>
                <w:szCs w:val="24"/>
                <w:lang w:val="kk-KZ"/>
              </w:rPr>
              <w:t>төлем жаса</w:t>
            </w:r>
            <w:r w:rsidR="00491D0D">
              <w:rPr>
                <w:sz w:val="24"/>
                <w:szCs w:val="24"/>
                <w:lang w:val="kk-KZ"/>
              </w:rPr>
              <w:t>п,</w:t>
            </w:r>
            <w:r w:rsidR="00964AD4">
              <w:rPr>
                <w:sz w:val="24"/>
                <w:szCs w:val="24"/>
                <w:lang w:val="kk-KZ"/>
              </w:rPr>
              <w:t xml:space="preserve"> Өтінім беруші Тапсырыс берушіге екі Тараптың да қолдары қойылған Орындалған жұмыстар а</w:t>
            </w:r>
            <w:r w:rsidR="00964AD4" w:rsidRPr="00491D0D">
              <w:rPr>
                <w:sz w:val="24"/>
                <w:szCs w:val="24"/>
                <w:lang w:val="kk-KZ"/>
              </w:rPr>
              <w:t>кт</w:t>
            </w:r>
            <w:r w:rsidR="00964AD4">
              <w:rPr>
                <w:sz w:val="24"/>
                <w:szCs w:val="24"/>
                <w:lang w:val="kk-KZ"/>
              </w:rPr>
              <w:t>ісін</w:t>
            </w:r>
            <w:r w:rsidR="00964AD4" w:rsidRPr="00491D0D">
              <w:rPr>
                <w:sz w:val="24"/>
                <w:szCs w:val="24"/>
                <w:lang w:val="kk-KZ"/>
              </w:rPr>
              <w:t xml:space="preserve"> (</w:t>
            </w:r>
            <w:r w:rsidR="00964AD4">
              <w:rPr>
                <w:sz w:val="24"/>
                <w:szCs w:val="24"/>
                <w:lang w:val="kk-KZ"/>
              </w:rPr>
              <w:t>бұ</w:t>
            </w:r>
            <w:r w:rsidR="00964AD4" w:rsidRPr="00491D0D">
              <w:rPr>
                <w:sz w:val="24"/>
                <w:szCs w:val="24"/>
                <w:lang w:val="kk-KZ"/>
              </w:rPr>
              <w:t>да</w:t>
            </w:r>
            <w:r w:rsidR="00964AD4">
              <w:rPr>
                <w:sz w:val="24"/>
                <w:szCs w:val="24"/>
                <w:lang w:val="kk-KZ"/>
              </w:rPr>
              <w:t>н әрі</w:t>
            </w:r>
            <w:r w:rsidR="00964AD4" w:rsidRPr="00491D0D">
              <w:rPr>
                <w:sz w:val="24"/>
                <w:szCs w:val="24"/>
                <w:lang w:val="kk-KZ"/>
              </w:rPr>
              <w:t xml:space="preserve"> – Акт)</w:t>
            </w:r>
            <w:r w:rsidR="00964AD4">
              <w:rPr>
                <w:sz w:val="24"/>
                <w:szCs w:val="24"/>
                <w:lang w:val="kk-KZ"/>
              </w:rPr>
              <w:t xml:space="preserve"> ұсын</w:t>
            </w:r>
            <w:r w:rsidR="00491D0D">
              <w:rPr>
                <w:sz w:val="24"/>
                <w:szCs w:val="24"/>
                <w:lang w:val="kk-KZ"/>
              </w:rPr>
              <w:t>ғ</w:t>
            </w:r>
            <w:r w:rsidR="00964AD4">
              <w:rPr>
                <w:sz w:val="24"/>
                <w:szCs w:val="24"/>
                <w:lang w:val="kk-KZ"/>
              </w:rPr>
              <w:t>ан с</w:t>
            </w:r>
            <w:r w:rsidR="001767C2" w:rsidRPr="000227EC">
              <w:rPr>
                <w:sz w:val="24"/>
                <w:szCs w:val="24"/>
                <w:lang w:val="kk-KZ"/>
              </w:rPr>
              <w:t>о</w:t>
            </w:r>
            <w:r w:rsidR="00964AD4">
              <w:rPr>
                <w:sz w:val="24"/>
                <w:szCs w:val="24"/>
                <w:lang w:val="kk-KZ"/>
              </w:rPr>
              <w:t xml:space="preserve">ң </w:t>
            </w:r>
            <w:r w:rsidR="00491D0D">
              <w:rPr>
                <w:sz w:val="24"/>
                <w:szCs w:val="24"/>
                <w:lang w:val="kk-KZ"/>
              </w:rPr>
              <w:t xml:space="preserve">белгіленген мерзімде </w:t>
            </w:r>
            <w:r w:rsidR="00491D0D">
              <w:rPr>
                <w:sz w:val="24"/>
                <w:szCs w:val="24"/>
                <w:lang w:val="kk-KZ"/>
              </w:rPr>
              <w:lastRenderedPageBreak/>
              <w:t xml:space="preserve">Өтінім берушіге </w:t>
            </w:r>
            <w:r w:rsidR="00964AD4">
              <w:rPr>
                <w:sz w:val="24"/>
                <w:szCs w:val="24"/>
                <w:lang w:val="kk-KZ"/>
              </w:rPr>
              <w:t xml:space="preserve">дәрілік заттың </w:t>
            </w:r>
            <w:r w:rsidR="00F97477" w:rsidRPr="00F97477">
              <w:rPr>
                <w:sz w:val="24"/>
                <w:szCs w:val="24"/>
                <w:lang w:val="kk-KZ"/>
              </w:rPr>
              <w:t xml:space="preserve">клиникалық зерттеу материалдарына </w:t>
            </w:r>
            <w:r w:rsidR="00F97477">
              <w:rPr>
                <w:sz w:val="24"/>
                <w:szCs w:val="24"/>
                <w:lang w:val="kk-KZ"/>
              </w:rPr>
              <w:t>сара</w:t>
            </w:r>
            <w:r w:rsidR="001767C2" w:rsidRPr="000227EC">
              <w:rPr>
                <w:sz w:val="24"/>
                <w:szCs w:val="24"/>
                <w:lang w:val="kk-KZ"/>
              </w:rPr>
              <w:t>пт</w:t>
            </w:r>
            <w:r w:rsidR="00F97477">
              <w:rPr>
                <w:sz w:val="24"/>
                <w:szCs w:val="24"/>
                <w:lang w:val="kk-KZ"/>
              </w:rPr>
              <w:t>ама жүргізу қорытынды</w:t>
            </w:r>
            <w:r w:rsidR="007D5578">
              <w:rPr>
                <w:sz w:val="24"/>
                <w:szCs w:val="24"/>
                <w:lang w:val="kk-KZ"/>
              </w:rPr>
              <w:t>сын</w:t>
            </w:r>
            <w:r w:rsidR="00F97477">
              <w:rPr>
                <w:sz w:val="24"/>
                <w:szCs w:val="24"/>
                <w:lang w:val="kk-KZ"/>
              </w:rPr>
              <w:t xml:space="preserve"> ұсынуға</w:t>
            </w:r>
            <w:r w:rsidRPr="00491D0D">
              <w:rPr>
                <w:sz w:val="24"/>
                <w:szCs w:val="24"/>
                <w:lang w:val="kk-KZ"/>
              </w:rPr>
              <w:t>.</w:t>
            </w:r>
          </w:p>
          <w:p w:rsidR="000227EC" w:rsidRPr="006F0D9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6F0D98">
              <w:rPr>
                <w:sz w:val="24"/>
                <w:szCs w:val="24"/>
                <w:lang w:val="kk-KZ"/>
              </w:rPr>
              <w:t xml:space="preserve">2.2.4 </w:t>
            </w:r>
            <w:r w:rsidR="000C3588">
              <w:rPr>
                <w:sz w:val="24"/>
                <w:szCs w:val="24"/>
                <w:lang w:val="kk-KZ"/>
              </w:rPr>
              <w:t>Өтінім берушіден алынған</w:t>
            </w:r>
            <w:r w:rsidR="006F0D98" w:rsidRPr="006F0D98">
              <w:rPr>
                <w:sz w:val="24"/>
                <w:szCs w:val="24"/>
                <w:lang w:val="kk-KZ"/>
              </w:rPr>
              <w:t xml:space="preserve"> </w:t>
            </w:r>
            <w:r w:rsidR="006F0D98">
              <w:rPr>
                <w:sz w:val="24"/>
                <w:szCs w:val="24"/>
                <w:lang w:val="kk-KZ"/>
              </w:rPr>
              <w:t>ақпараттың құпиялылығын қадағалауға</w:t>
            </w:r>
            <w:r w:rsidRPr="006F0D98">
              <w:rPr>
                <w:sz w:val="24"/>
                <w:szCs w:val="24"/>
                <w:lang w:val="kk-KZ"/>
              </w:rPr>
              <w:t>,</w:t>
            </w:r>
            <w:r w:rsidR="006F0D98" w:rsidRPr="006F0D98">
              <w:rPr>
                <w:sz w:val="24"/>
                <w:szCs w:val="24"/>
                <w:lang w:val="kk-KZ"/>
              </w:rPr>
              <w:t xml:space="preserve"> </w:t>
            </w:r>
            <w:r w:rsidR="006F0D98">
              <w:rPr>
                <w:sz w:val="24"/>
                <w:szCs w:val="24"/>
                <w:lang w:val="kk-KZ"/>
              </w:rPr>
              <w:t xml:space="preserve">жоспарланатын </w:t>
            </w:r>
            <w:r w:rsidR="006F0D98" w:rsidRPr="006F0D98">
              <w:rPr>
                <w:sz w:val="24"/>
                <w:szCs w:val="24"/>
                <w:lang w:val="kk-KZ"/>
              </w:rPr>
              <w:t>клиникалық зерттеулер материалдарын</w:t>
            </w:r>
            <w:r w:rsidR="006F0D98">
              <w:rPr>
                <w:sz w:val="24"/>
                <w:szCs w:val="24"/>
                <w:lang w:val="kk-KZ"/>
              </w:rPr>
              <w:t xml:space="preserve">а дерекнама </w:t>
            </w:r>
            <w:r w:rsidRPr="006F0D98">
              <w:rPr>
                <w:sz w:val="24"/>
                <w:szCs w:val="24"/>
                <w:lang w:val="kk-KZ"/>
              </w:rPr>
              <w:t>материал</w:t>
            </w:r>
            <w:r w:rsidR="006F0D98">
              <w:rPr>
                <w:sz w:val="24"/>
                <w:szCs w:val="24"/>
                <w:lang w:val="kk-KZ"/>
              </w:rPr>
              <w:t>дарын</w:t>
            </w:r>
            <w:r w:rsidR="00FB3FAB">
              <w:rPr>
                <w:sz w:val="24"/>
                <w:szCs w:val="24"/>
                <w:lang w:val="kk-KZ"/>
              </w:rPr>
              <w:t>ың</w:t>
            </w:r>
            <w:r w:rsidR="006F0D98">
              <w:rPr>
                <w:sz w:val="24"/>
                <w:szCs w:val="24"/>
                <w:lang w:val="kk-KZ"/>
              </w:rPr>
              <w:t xml:space="preserve"> сақталуын </w:t>
            </w:r>
            <w:r w:rsidR="00FB3FAB">
              <w:rPr>
                <w:sz w:val="24"/>
                <w:szCs w:val="24"/>
                <w:lang w:val="kk-KZ"/>
              </w:rPr>
              <w:t>қамтамасыз етуге</w:t>
            </w:r>
            <w:r w:rsidR="000C3588">
              <w:rPr>
                <w:sz w:val="24"/>
                <w:szCs w:val="24"/>
                <w:lang w:val="kk-KZ"/>
              </w:rPr>
              <w:t xml:space="preserve"> міндеттенеді</w:t>
            </w:r>
            <w:r w:rsidRPr="006F0D98">
              <w:rPr>
                <w:sz w:val="24"/>
                <w:szCs w:val="24"/>
                <w:lang w:val="kk-KZ"/>
              </w:rPr>
              <w:t>.</w:t>
            </w:r>
          </w:p>
          <w:p w:rsidR="000227EC" w:rsidRPr="001A2709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1A2709">
              <w:rPr>
                <w:sz w:val="24"/>
                <w:szCs w:val="24"/>
                <w:lang w:val="kk-KZ"/>
              </w:rPr>
              <w:t xml:space="preserve">2.3 </w:t>
            </w:r>
            <w:r w:rsidR="000416BA" w:rsidRPr="001A2709">
              <w:rPr>
                <w:sz w:val="24"/>
                <w:szCs w:val="24"/>
                <w:lang w:val="kk-KZ"/>
              </w:rPr>
              <w:t>Өтінім беруші</w:t>
            </w:r>
            <w:r w:rsidRPr="001A2709">
              <w:rPr>
                <w:sz w:val="24"/>
                <w:szCs w:val="24"/>
                <w:lang w:val="kk-KZ"/>
              </w:rPr>
              <w:t xml:space="preserve"> </w:t>
            </w:r>
            <w:r w:rsidR="00893033">
              <w:rPr>
                <w:sz w:val="24"/>
                <w:szCs w:val="24"/>
                <w:lang w:val="kk-KZ"/>
              </w:rPr>
              <w:t xml:space="preserve">негіздеменің ұсынылуымен </w:t>
            </w:r>
            <w:r w:rsidR="00B201C5" w:rsidRPr="00B201C5">
              <w:rPr>
                <w:sz w:val="24"/>
                <w:szCs w:val="24"/>
                <w:lang w:val="kk-KZ"/>
              </w:rPr>
              <w:t xml:space="preserve">Орындаушының </w:t>
            </w:r>
            <w:r w:rsidR="00527CCE">
              <w:rPr>
                <w:sz w:val="24"/>
                <w:szCs w:val="24"/>
                <w:lang w:val="kk-KZ"/>
              </w:rPr>
              <w:t>өтінім</w:t>
            </w:r>
            <w:r w:rsidR="00B201C5">
              <w:rPr>
                <w:sz w:val="24"/>
                <w:szCs w:val="24"/>
                <w:lang w:val="kk-KZ"/>
              </w:rPr>
              <w:t>д</w:t>
            </w:r>
            <w:r w:rsidR="00527CCE">
              <w:rPr>
                <w:sz w:val="24"/>
                <w:szCs w:val="24"/>
                <w:lang w:val="kk-KZ"/>
              </w:rPr>
              <w:t xml:space="preserve">і қарау </w:t>
            </w:r>
            <w:r w:rsidR="00B201C5">
              <w:rPr>
                <w:sz w:val="24"/>
                <w:szCs w:val="24"/>
                <w:lang w:val="kk-KZ"/>
              </w:rPr>
              <w:t>барысындағы</w:t>
            </w:r>
            <w:r w:rsidR="00527CCE">
              <w:rPr>
                <w:sz w:val="24"/>
                <w:szCs w:val="24"/>
                <w:lang w:val="kk-KZ"/>
              </w:rPr>
              <w:t xml:space="preserve"> кез келген уақытта </w:t>
            </w:r>
            <w:r w:rsidR="00527CCE" w:rsidRPr="00527CCE">
              <w:rPr>
                <w:sz w:val="24"/>
                <w:szCs w:val="24"/>
                <w:lang w:val="kk-KZ"/>
              </w:rPr>
              <w:t xml:space="preserve">клиникалық зерттеулер материалдарына </w:t>
            </w:r>
            <w:r w:rsidR="00AA77E3">
              <w:rPr>
                <w:sz w:val="24"/>
                <w:szCs w:val="24"/>
                <w:lang w:val="kk-KZ"/>
              </w:rPr>
              <w:t>сараптама жүргізуге</w:t>
            </w:r>
            <w:r w:rsidR="001A2709">
              <w:rPr>
                <w:sz w:val="24"/>
                <w:szCs w:val="24"/>
                <w:lang w:val="kk-KZ"/>
              </w:rPr>
              <w:t xml:space="preserve"> берген</w:t>
            </w:r>
            <w:r w:rsidR="00AA77E3">
              <w:rPr>
                <w:sz w:val="24"/>
                <w:szCs w:val="24"/>
                <w:lang w:val="kk-KZ"/>
              </w:rPr>
              <w:t xml:space="preserve"> өтінім</w:t>
            </w:r>
            <w:r w:rsidR="000D4252">
              <w:rPr>
                <w:sz w:val="24"/>
                <w:szCs w:val="24"/>
                <w:lang w:val="kk-KZ"/>
              </w:rPr>
              <w:t>ін қайтарып</w:t>
            </w:r>
            <w:r w:rsidR="00AA77E3">
              <w:rPr>
                <w:sz w:val="24"/>
                <w:szCs w:val="24"/>
                <w:lang w:val="kk-KZ"/>
              </w:rPr>
              <w:t xml:space="preserve"> </w:t>
            </w:r>
            <w:r w:rsidR="000D4252">
              <w:rPr>
                <w:sz w:val="24"/>
                <w:szCs w:val="24"/>
                <w:lang w:val="kk-KZ"/>
              </w:rPr>
              <w:t>алуға құқылы</w:t>
            </w:r>
            <w:r w:rsidRPr="001A2709">
              <w:rPr>
                <w:sz w:val="24"/>
                <w:szCs w:val="24"/>
                <w:lang w:val="kk-KZ"/>
              </w:rPr>
              <w:t>.</w:t>
            </w:r>
          </w:p>
          <w:p w:rsidR="000227EC" w:rsidRPr="00146688" w:rsidRDefault="00215EBB" w:rsidP="000227E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2.4 О</w:t>
            </w:r>
            <w:r w:rsidR="001A2709">
              <w:rPr>
                <w:sz w:val="24"/>
                <w:szCs w:val="24"/>
                <w:lang w:val="kk-KZ"/>
              </w:rPr>
              <w:t xml:space="preserve">ларды дайындауға қажетті </w:t>
            </w:r>
            <w:r w:rsidR="00EC4BC9" w:rsidRPr="00146688">
              <w:rPr>
                <w:sz w:val="24"/>
                <w:szCs w:val="24"/>
                <w:lang w:val="kk-KZ"/>
              </w:rPr>
              <w:t>материал</w:t>
            </w:r>
            <w:r w:rsidR="00EC4BC9">
              <w:rPr>
                <w:sz w:val="24"/>
                <w:szCs w:val="24"/>
                <w:lang w:val="kk-KZ"/>
              </w:rPr>
              <w:t xml:space="preserve">дар </w:t>
            </w:r>
            <w:r w:rsidR="001A2709">
              <w:rPr>
                <w:sz w:val="24"/>
                <w:szCs w:val="24"/>
                <w:lang w:val="kk-KZ"/>
              </w:rPr>
              <w:t xml:space="preserve">күнтізбелік </w:t>
            </w:r>
            <w:r w:rsidR="001A2709" w:rsidRPr="00146688">
              <w:rPr>
                <w:sz w:val="24"/>
                <w:szCs w:val="24"/>
                <w:lang w:val="kk-KZ"/>
              </w:rPr>
              <w:t>60 (</w:t>
            </w:r>
            <w:r w:rsidR="001A2709">
              <w:rPr>
                <w:sz w:val="24"/>
                <w:szCs w:val="24"/>
                <w:lang w:val="kk-KZ"/>
              </w:rPr>
              <w:t>алпыс</w:t>
            </w:r>
            <w:r w:rsidR="001A2709" w:rsidRPr="00146688">
              <w:rPr>
                <w:sz w:val="24"/>
                <w:szCs w:val="24"/>
                <w:lang w:val="kk-KZ"/>
              </w:rPr>
              <w:t>) к</w:t>
            </w:r>
            <w:r w:rsidR="001A2709">
              <w:rPr>
                <w:sz w:val="24"/>
                <w:szCs w:val="24"/>
                <w:lang w:val="kk-KZ"/>
              </w:rPr>
              <w:t>үнн</w:t>
            </w:r>
            <w:r w:rsidR="001A2709" w:rsidRPr="00146688">
              <w:rPr>
                <w:sz w:val="24"/>
                <w:szCs w:val="24"/>
                <w:lang w:val="kk-KZ"/>
              </w:rPr>
              <w:t>ен</w:t>
            </w:r>
            <w:r w:rsidR="00146688">
              <w:rPr>
                <w:sz w:val="24"/>
                <w:szCs w:val="24"/>
                <w:lang w:val="kk-KZ"/>
              </w:rPr>
              <w:t xml:space="preserve"> </w:t>
            </w:r>
            <w:r w:rsidR="00EC4BC9">
              <w:rPr>
                <w:sz w:val="24"/>
                <w:szCs w:val="24"/>
                <w:lang w:val="kk-KZ"/>
              </w:rPr>
              <w:t>асып кеткен</w:t>
            </w:r>
            <w:r w:rsidR="00146688">
              <w:rPr>
                <w:sz w:val="24"/>
                <w:szCs w:val="24"/>
                <w:lang w:val="kk-KZ"/>
              </w:rPr>
              <w:t xml:space="preserve"> мерзімде</w:t>
            </w:r>
            <w:r w:rsidR="003C2826">
              <w:rPr>
                <w:sz w:val="24"/>
                <w:szCs w:val="24"/>
                <w:lang w:val="kk-KZ"/>
              </w:rPr>
              <w:t xml:space="preserve"> ұсынылмаған жағдайда</w:t>
            </w:r>
            <w:r w:rsidR="00146688">
              <w:rPr>
                <w:sz w:val="24"/>
                <w:szCs w:val="24"/>
                <w:lang w:val="kk-KZ"/>
              </w:rPr>
              <w:t xml:space="preserve"> </w:t>
            </w:r>
            <w:r w:rsidR="000227EC" w:rsidRPr="00146688">
              <w:rPr>
                <w:sz w:val="24"/>
                <w:szCs w:val="24"/>
                <w:lang w:val="kk-KZ"/>
              </w:rPr>
              <w:t>с</w:t>
            </w:r>
            <w:r w:rsidR="003C2826">
              <w:rPr>
                <w:sz w:val="24"/>
                <w:szCs w:val="24"/>
                <w:lang w:val="kk-KZ"/>
              </w:rPr>
              <w:t>а</w:t>
            </w:r>
            <w:r w:rsidR="000227EC" w:rsidRPr="00146688">
              <w:rPr>
                <w:sz w:val="24"/>
                <w:szCs w:val="24"/>
                <w:lang w:val="kk-KZ"/>
              </w:rPr>
              <w:t>р</w:t>
            </w:r>
            <w:r w:rsidR="003C2826">
              <w:rPr>
                <w:sz w:val="24"/>
                <w:szCs w:val="24"/>
                <w:lang w:val="kk-KZ"/>
              </w:rPr>
              <w:t>аптама</w:t>
            </w:r>
            <w:r w:rsidR="001A2709">
              <w:rPr>
                <w:sz w:val="24"/>
                <w:szCs w:val="24"/>
                <w:lang w:val="kk-KZ"/>
              </w:rPr>
              <w:t xml:space="preserve"> тоқтатыл</w:t>
            </w:r>
            <w:r w:rsidR="00B201C5">
              <w:rPr>
                <w:sz w:val="24"/>
                <w:szCs w:val="24"/>
                <w:lang w:val="kk-KZ"/>
              </w:rPr>
              <w:t>ад</w:t>
            </w:r>
            <w:r w:rsidR="003C2826">
              <w:rPr>
                <w:sz w:val="24"/>
                <w:szCs w:val="24"/>
                <w:lang w:val="kk-KZ"/>
              </w:rPr>
              <w:t>ы</w:t>
            </w:r>
            <w:r w:rsidR="000227EC" w:rsidRPr="00146688">
              <w:rPr>
                <w:sz w:val="24"/>
                <w:szCs w:val="24"/>
                <w:lang w:val="kk-KZ"/>
              </w:rPr>
              <w:t xml:space="preserve">, </w:t>
            </w:r>
            <w:r w:rsidR="00B201C5" w:rsidRPr="00B201C5">
              <w:rPr>
                <w:sz w:val="24"/>
                <w:szCs w:val="24"/>
                <w:lang w:val="kk-KZ"/>
              </w:rPr>
              <w:t>Орындаушы</w:t>
            </w:r>
            <w:r w:rsidR="001A2709">
              <w:rPr>
                <w:sz w:val="24"/>
                <w:szCs w:val="24"/>
                <w:lang w:val="kk-KZ"/>
              </w:rPr>
              <w:t xml:space="preserve"> бұл жөнінде Өтінім берушіні хабарландырады</w:t>
            </w:r>
            <w:r w:rsidR="000227EC" w:rsidRPr="00146688">
              <w:rPr>
                <w:sz w:val="24"/>
                <w:szCs w:val="24"/>
                <w:lang w:val="kk-KZ"/>
              </w:rPr>
              <w:t>.</w:t>
            </w:r>
          </w:p>
          <w:p w:rsidR="000227EC" w:rsidRPr="0014668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227EC" w:rsidRPr="005116D1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116D1">
              <w:rPr>
                <w:b/>
                <w:sz w:val="24"/>
                <w:szCs w:val="24"/>
                <w:lang w:val="kk-KZ"/>
              </w:rPr>
              <w:t>3 С</w:t>
            </w:r>
            <w:r w:rsidR="00E11CEA">
              <w:rPr>
                <w:b/>
                <w:sz w:val="24"/>
                <w:szCs w:val="24"/>
                <w:lang w:val="kk-KZ"/>
              </w:rPr>
              <w:t>а</w:t>
            </w:r>
            <w:r w:rsidRPr="005116D1">
              <w:rPr>
                <w:b/>
                <w:sz w:val="24"/>
                <w:szCs w:val="24"/>
                <w:lang w:val="kk-KZ"/>
              </w:rPr>
              <w:t>р</w:t>
            </w:r>
            <w:r w:rsidR="00E11CEA">
              <w:rPr>
                <w:b/>
                <w:sz w:val="24"/>
                <w:szCs w:val="24"/>
                <w:lang w:val="kk-KZ"/>
              </w:rPr>
              <w:t>аптама жүргізу мерзімдері</w:t>
            </w:r>
          </w:p>
          <w:p w:rsidR="000227EC" w:rsidRPr="005116D1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5116D1">
              <w:rPr>
                <w:sz w:val="24"/>
                <w:szCs w:val="24"/>
                <w:lang w:val="kk-KZ"/>
              </w:rPr>
              <w:t>3.1 С</w:t>
            </w:r>
            <w:r w:rsidR="00D2792F">
              <w:rPr>
                <w:sz w:val="24"/>
                <w:szCs w:val="24"/>
                <w:lang w:val="kk-KZ"/>
              </w:rPr>
              <w:t>а</w:t>
            </w:r>
            <w:r w:rsidRPr="005116D1">
              <w:rPr>
                <w:sz w:val="24"/>
                <w:szCs w:val="24"/>
                <w:lang w:val="kk-KZ"/>
              </w:rPr>
              <w:t>р</w:t>
            </w:r>
            <w:r w:rsidR="00D2792F">
              <w:rPr>
                <w:sz w:val="24"/>
                <w:szCs w:val="24"/>
                <w:lang w:val="kk-KZ"/>
              </w:rPr>
              <w:t xml:space="preserve">аптама жүргізу мерзімдері </w:t>
            </w:r>
            <w:r w:rsidR="00D2792F" w:rsidRPr="00D2792F">
              <w:rPr>
                <w:sz w:val="24"/>
                <w:szCs w:val="24"/>
                <w:lang w:val="kk-KZ"/>
              </w:rPr>
              <w:t>Қазақстан Республикасы</w:t>
            </w:r>
            <w:r w:rsidR="00D2792F">
              <w:rPr>
                <w:sz w:val="24"/>
                <w:szCs w:val="24"/>
                <w:lang w:val="kk-KZ"/>
              </w:rPr>
              <w:t xml:space="preserve">ның қолданымдағы </w:t>
            </w:r>
            <w:r w:rsidRPr="005116D1">
              <w:rPr>
                <w:sz w:val="24"/>
                <w:szCs w:val="24"/>
                <w:lang w:val="kk-KZ"/>
              </w:rPr>
              <w:t>за</w:t>
            </w:r>
            <w:r w:rsidR="00D2792F">
              <w:rPr>
                <w:sz w:val="24"/>
                <w:szCs w:val="24"/>
                <w:lang w:val="kk-KZ"/>
              </w:rPr>
              <w:t>ңнама</w:t>
            </w:r>
            <w:r w:rsidR="005116D1">
              <w:rPr>
                <w:sz w:val="24"/>
                <w:szCs w:val="24"/>
                <w:lang w:val="kk-KZ"/>
              </w:rPr>
              <w:t>сын</w:t>
            </w:r>
            <w:r w:rsidR="00D2792F">
              <w:rPr>
                <w:sz w:val="24"/>
                <w:szCs w:val="24"/>
                <w:lang w:val="kk-KZ"/>
              </w:rPr>
              <w:t>а сәйкес жүзеге асырылады</w:t>
            </w:r>
            <w:r w:rsidRPr="005116D1">
              <w:rPr>
                <w:sz w:val="24"/>
                <w:szCs w:val="24"/>
                <w:lang w:val="kk-KZ"/>
              </w:rPr>
              <w:t xml:space="preserve">.  </w:t>
            </w:r>
          </w:p>
          <w:p w:rsidR="000227EC" w:rsidRPr="005116D1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5116D1">
              <w:rPr>
                <w:sz w:val="24"/>
                <w:szCs w:val="24"/>
                <w:lang w:val="kk-KZ"/>
              </w:rPr>
              <w:t xml:space="preserve">3.2 </w:t>
            </w:r>
            <w:r w:rsidR="000C5519" w:rsidRPr="005116D1">
              <w:rPr>
                <w:sz w:val="24"/>
                <w:szCs w:val="24"/>
                <w:lang w:val="kk-KZ"/>
              </w:rPr>
              <w:t>С</w:t>
            </w:r>
            <w:r w:rsidR="000C5519" w:rsidRPr="000C5519">
              <w:rPr>
                <w:sz w:val="24"/>
                <w:szCs w:val="24"/>
                <w:lang w:val="kk-KZ"/>
              </w:rPr>
              <w:t>а</w:t>
            </w:r>
            <w:r w:rsidR="000C5519" w:rsidRPr="005116D1">
              <w:rPr>
                <w:sz w:val="24"/>
                <w:szCs w:val="24"/>
                <w:lang w:val="kk-KZ"/>
              </w:rPr>
              <w:t>р</w:t>
            </w:r>
            <w:r w:rsidR="000C5519" w:rsidRPr="000C5519">
              <w:rPr>
                <w:sz w:val="24"/>
                <w:szCs w:val="24"/>
                <w:lang w:val="kk-KZ"/>
              </w:rPr>
              <w:t xml:space="preserve">аптама жүргізу </w:t>
            </w:r>
            <w:r w:rsidR="000C5519">
              <w:rPr>
                <w:sz w:val="24"/>
                <w:szCs w:val="24"/>
                <w:lang w:val="kk-KZ"/>
              </w:rPr>
              <w:t>аяқталғанда, оның нәтижелеріне қарамастан</w:t>
            </w:r>
            <w:r w:rsidRPr="005116D1">
              <w:rPr>
                <w:sz w:val="24"/>
                <w:szCs w:val="24"/>
                <w:lang w:val="kk-KZ"/>
              </w:rPr>
              <w:t>,</w:t>
            </w:r>
            <w:r w:rsidR="000B3C48">
              <w:rPr>
                <w:sz w:val="24"/>
                <w:szCs w:val="24"/>
                <w:lang w:val="kk-KZ"/>
              </w:rPr>
              <w:t xml:space="preserve"> </w:t>
            </w:r>
            <w:r w:rsidR="000C5519">
              <w:rPr>
                <w:sz w:val="24"/>
                <w:szCs w:val="24"/>
                <w:lang w:val="kk-KZ"/>
              </w:rPr>
              <w:t>Орындаушы</w:t>
            </w:r>
            <w:r w:rsidRPr="005116D1">
              <w:rPr>
                <w:sz w:val="24"/>
                <w:szCs w:val="24"/>
                <w:lang w:val="kk-KZ"/>
              </w:rPr>
              <w:t xml:space="preserve"> Акт</w:t>
            </w:r>
            <w:r w:rsidR="005116D1">
              <w:rPr>
                <w:sz w:val="24"/>
                <w:szCs w:val="24"/>
                <w:lang w:val="kk-KZ"/>
              </w:rPr>
              <w:t>іні</w:t>
            </w:r>
            <w:r w:rsidR="000C5519">
              <w:rPr>
                <w:sz w:val="24"/>
                <w:szCs w:val="24"/>
                <w:lang w:val="kk-KZ"/>
              </w:rPr>
              <w:t xml:space="preserve"> рәсімдейді</w:t>
            </w:r>
            <w:r w:rsidRPr="005116D1">
              <w:rPr>
                <w:sz w:val="24"/>
                <w:szCs w:val="24"/>
                <w:lang w:val="kk-KZ"/>
              </w:rPr>
              <w:t xml:space="preserve">, </w:t>
            </w:r>
            <w:r w:rsidR="000416BA" w:rsidRPr="005116D1">
              <w:rPr>
                <w:sz w:val="24"/>
                <w:szCs w:val="24"/>
                <w:lang w:val="kk-KZ"/>
              </w:rPr>
              <w:t>Өтінім беруші</w:t>
            </w:r>
            <w:r w:rsidRPr="005116D1">
              <w:rPr>
                <w:sz w:val="24"/>
                <w:szCs w:val="24"/>
                <w:lang w:val="kk-KZ"/>
              </w:rPr>
              <w:t xml:space="preserve"> </w:t>
            </w:r>
            <w:r w:rsidR="00972014">
              <w:rPr>
                <w:sz w:val="24"/>
                <w:szCs w:val="24"/>
                <w:lang w:val="kk-KZ"/>
              </w:rPr>
              <w:t>Орындауш</w:t>
            </w:r>
            <w:r w:rsidR="0050639A">
              <w:rPr>
                <w:sz w:val="24"/>
                <w:szCs w:val="24"/>
                <w:lang w:val="kk-KZ"/>
              </w:rPr>
              <w:t xml:space="preserve">ы </w:t>
            </w:r>
            <w:r w:rsidR="009D3676" w:rsidRPr="005116D1">
              <w:rPr>
                <w:sz w:val="24"/>
                <w:szCs w:val="24"/>
                <w:lang w:val="kk-KZ"/>
              </w:rPr>
              <w:t>Өтінім беруші</w:t>
            </w:r>
            <w:r w:rsidR="005F5477">
              <w:rPr>
                <w:sz w:val="24"/>
                <w:szCs w:val="24"/>
                <w:lang w:val="kk-KZ"/>
              </w:rPr>
              <w:t>ге</w:t>
            </w:r>
            <w:r w:rsidR="009D3676" w:rsidRPr="005116D1">
              <w:rPr>
                <w:sz w:val="24"/>
                <w:szCs w:val="24"/>
                <w:lang w:val="kk-KZ"/>
              </w:rPr>
              <w:t xml:space="preserve"> </w:t>
            </w:r>
            <w:r w:rsidR="0050639A" w:rsidRPr="005116D1">
              <w:rPr>
                <w:sz w:val="24"/>
                <w:szCs w:val="24"/>
                <w:lang w:val="kk-KZ"/>
              </w:rPr>
              <w:t>Акт</w:t>
            </w:r>
            <w:r w:rsidR="005116D1">
              <w:rPr>
                <w:sz w:val="24"/>
                <w:szCs w:val="24"/>
                <w:lang w:val="kk-KZ"/>
              </w:rPr>
              <w:t>іні</w:t>
            </w:r>
            <w:r w:rsidR="0050639A">
              <w:rPr>
                <w:sz w:val="24"/>
                <w:szCs w:val="24"/>
                <w:lang w:val="kk-KZ"/>
              </w:rPr>
              <w:t xml:space="preserve"> </w:t>
            </w:r>
            <w:r w:rsidR="005F5477">
              <w:rPr>
                <w:sz w:val="24"/>
                <w:szCs w:val="24"/>
                <w:lang w:val="kk-KZ"/>
              </w:rPr>
              <w:t xml:space="preserve">ұсынған күннен бастап </w:t>
            </w:r>
            <w:r w:rsidR="005F5477" w:rsidRPr="005116D1">
              <w:rPr>
                <w:sz w:val="24"/>
                <w:szCs w:val="24"/>
                <w:lang w:val="kk-KZ"/>
              </w:rPr>
              <w:t>5 (</w:t>
            </w:r>
            <w:r w:rsidR="005F5477">
              <w:rPr>
                <w:sz w:val="24"/>
                <w:szCs w:val="24"/>
                <w:lang w:val="kk-KZ"/>
              </w:rPr>
              <w:t>бес</w:t>
            </w:r>
            <w:r w:rsidR="005F5477" w:rsidRPr="005116D1">
              <w:rPr>
                <w:sz w:val="24"/>
                <w:szCs w:val="24"/>
                <w:lang w:val="kk-KZ"/>
              </w:rPr>
              <w:t>)</w:t>
            </w:r>
            <w:r w:rsidR="005F5477">
              <w:rPr>
                <w:sz w:val="24"/>
                <w:szCs w:val="24"/>
                <w:lang w:val="kk-KZ"/>
              </w:rPr>
              <w:t xml:space="preserve"> жұмыс күні ішінде</w:t>
            </w:r>
            <w:r w:rsidR="0050639A" w:rsidRPr="005116D1">
              <w:rPr>
                <w:sz w:val="24"/>
                <w:szCs w:val="24"/>
                <w:lang w:val="kk-KZ"/>
              </w:rPr>
              <w:t xml:space="preserve"> </w:t>
            </w:r>
            <w:r w:rsidR="00972014" w:rsidRPr="005116D1">
              <w:rPr>
                <w:sz w:val="24"/>
                <w:szCs w:val="24"/>
                <w:lang w:val="kk-KZ"/>
              </w:rPr>
              <w:t>Өтінім беруші</w:t>
            </w:r>
            <w:r w:rsidRPr="005116D1">
              <w:rPr>
                <w:sz w:val="24"/>
                <w:szCs w:val="24"/>
                <w:lang w:val="kk-KZ"/>
              </w:rPr>
              <w:t xml:space="preserve"> Акт</w:t>
            </w:r>
            <w:r w:rsidR="005F5477">
              <w:rPr>
                <w:sz w:val="24"/>
                <w:szCs w:val="24"/>
                <w:lang w:val="kk-KZ"/>
              </w:rPr>
              <w:t>іге қол қояды</w:t>
            </w:r>
            <w:r w:rsidRPr="005116D1">
              <w:rPr>
                <w:sz w:val="24"/>
                <w:szCs w:val="24"/>
                <w:lang w:val="kk-KZ"/>
              </w:rPr>
              <w:t>.</w:t>
            </w:r>
          </w:p>
          <w:p w:rsidR="000227EC" w:rsidRPr="00E92967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E92967">
              <w:rPr>
                <w:sz w:val="24"/>
                <w:szCs w:val="24"/>
                <w:lang w:val="kk-KZ"/>
              </w:rPr>
              <w:t xml:space="preserve">3.3 </w:t>
            </w:r>
            <w:r w:rsidR="00BA095B">
              <w:rPr>
                <w:sz w:val="24"/>
                <w:szCs w:val="24"/>
                <w:lang w:val="kk-KZ"/>
              </w:rPr>
              <w:t xml:space="preserve">Өтінім беруші </w:t>
            </w:r>
            <w:r w:rsidR="00BA095B" w:rsidRPr="00E92967">
              <w:rPr>
                <w:sz w:val="24"/>
                <w:szCs w:val="24"/>
                <w:lang w:val="kk-KZ"/>
              </w:rPr>
              <w:t>Акт</w:t>
            </w:r>
            <w:r w:rsidR="00BA095B">
              <w:rPr>
                <w:sz w:val="24"/>
                <w:szCs w:val="24"/>
                <w:lang w:val="kk-KZ"/>
              </w:rPr>
              <w:t xml:space="preserve">іге қол қоймаған немесе </w:t>
            </w:r>
            <w:r w:rsidR="00E92967">
              <w:rPr>
                <w:sz w:val="24"/>
                <w:szCs w:val="24"/>
                <w:lang w:val="kk-KZ"/>
              </w:rPr>
              <w:t xml:space="preserve">оны </w:t>
            </w:r>
            <w:r w:rsidR="00BF08A3">
              <w:rPr>
                <w:sz w:val="24"/>
                <w:szCs w:val="24"/>
                <w:lang w:val="kk-KZ"/>
              </w:rPr>
              <w:t>Орындаушыға</w:t>
            </w:r>
            <w:r w:rsidR="008B045C">
              <w:rPr>
                <w:sz w:val="24"/>
                <w:szCs w:val="24"/>
                <w:lang w:val="kk-KZ"/>
              </w:rPr>
              <w:t xml:space="preserve"> </w:t>
            </w:r>
            <w:r w:rsidR="00BF08A3">
              <w:rPr>
                <w:sz w:val="24"/>
                <w:szCs w:val="24"/>
                <w:lang w:val="kk-KZ"/>
              </w:rPr>
              <w:t>қайтармаған жағдайда Орындаушы</w:t>
            </w:r>
            <w:r w:rsidR="00BF08A3" w:rsidRPr="00BF08A3">
              <w:rPr>
                <w:sz w:val="24"/>
                <w:szCs w:val="24"/>
                <w:lang w:val="kk-KZ"/>
              </w:rPr>
              <w:t xml:space="preserve"> Өтінім беруші</w:t>
            </w:r>
            <w:r w:rsidR="00BF08A3">
              <w:rPr>
                <w:sz w:val="24"/>
                <w:szCs w:val="24"/>
                <w:lang w:val="kk-KZ"/>
              </w:rPr>
              <w:t xml:space="preserve">ге </w:t>
            </w:r>
            <w:r w:rsidR="00BF08A3" w:rsidRPr="00E92967">
              <w:rPr>
                <w:sz w:val="24"/>
                <w:szCs w:val="24"/>
                <w:lang w:val="kk-KZ"/>
              </w:rPr>
              <w:t>Акт</w:t>
            </w:r>
            <w:r w:rsidR="00E92967">
              <w:rPr>
                <w:sz w:val="24"/>
                <w:szCs w:val="24"/>
                <w:lang w:val="kk-KZ"/>
              </w:rPr>
              <w:t>іні</w:t>
            </w:r>
            <w:r w:rsidR="00BF08A3">
              <w:rPr>
                <w:sz w:val="24"/>
                <w:szCs w:val="24"/>
                <w:lang w:val="kk-KZ"/>
              </w:rPr>
              <w:t xml:space="preserve"> ұсынған күннен б</w:t>
            </w:r>
            <w:r w:rsidR="00BF08A3" w:rsidRPr="00E92967">
              <w:rPr>
                <w:sz w:val="24"/>
                <w:szCs w:val="24"/>
                <w:lang w:val="kk-KZ"/>
              </w:rPr>
              <w:t>а</w:t>
            </w:r>
            <w:r w:rsidR="00BF08A3">
              <w:rPr>
                <w:sz w:val="24"/>
                <w:szCs w:val="24"/>
                <w:lang w:val="kk-KZ"/>
              </w:rPr>
              <w:t>стап</w:t>
            </w:r>
            <w:r w:rsidRPr="00E92967">
              <w:rPr>
                <w:sz w:val="24"/>
                <w:szCs w:val="24"/>
                <w:lang w:val="kk-KZ"/>
              </w:rPr>
              <w:t xml:space="preserve"> 5 (</w:t>
            </w:r>
            <w:r w:rsidR="00BF08A3">
              <w:rPr>
                <w:sz w:val="24"/>
                <w:szCs w:val="24"/>
                <w:lang w:val="kk-KZ"/>
              </w:rPr>
              <w:t>бес</w:t>
            </w:r>
            <w:r w:rsidRPr="00E92967">
              <w:rPr>
                <w:sz w:val="24"/>
                <w:szCs w:val="24"/>
                <w:lang w:val="kk-KZ"/>
              </w:rPr>
              <w:t>)</w:t>
            </w:r>
            <w:r w:rsidR="00BF08A3">
              <w:rPr>
                <w:sz w:val="24"/>
                <w:szCs w:val="24"/>
                <w:lang w:val="kk-KZ"/>
              </w:rPr>
              <w:t xml:space="preserve"> жұмыс күні ішінде</w:t>
            </w:r>
            <w:r w:rsidRPr="00E92967">
              <w:rPr>
                <w:sz w:val="24"/>
                <w:szCs w:val="24"/>
                <w:lang w:val="kk-KZ"/>
              </w:rPr>
              <w:t xml:space="preserve"> </w:t>
            </w:r>
            <w:r w:rsidR="00BA095B">
              <w:rPr>
                <w:sz w:val="24"/>
                <w:szCs w:val="24"/>
                <w:lang w:val="kk-KZ"/>
              </w:rPr>
              <w:t>сараптама жүргізу жұмыстары қабылданған болып саналады және тиісінше</w:t>
            </w:r>
            <w:r w:rsidRPr="00E92967">
              <w:rPr>
                <w:sz w:val="24"/>
                <w:szCs w:val="24"/>
                <w:lang w:val="kk-KZ"/>
              </w:rPr>
              <w:t xml:space="preserve"> Акт </w:t>
            </w:r>
            <w:r w:rsidR="008B045C">
              <w:rPr>
                <w:sz w:val="24"/>
                <w:szCs w:val="24"/>
                <w:lang w:val="kk-KZ"/>
              </w:rPr>
              <w:t>Тараптардың талапқа сай қолдары қойылған</w:t>
            </w:r>
            <w:r w:rsidR="002A7201">
              <w:rPr>
                <w:sz w:val="24"/>
                <w:szCs w:val="24"/>
                <w:lang w:val="kk-KZ"/>
              </w:rPr>
              <w:t xml:space="preserve"> үлгіге теңестіріледі</w:t>
            </w:r>
            <w:r w:rsidRPr="00E92967">
              <w:rPr>
                <w:sz w:val="24"/>
                <w:szCs w:val="24"/>
                <w:lang w:val="kk-KZ"/>
              </w:rPr>
              <w:t>.</w:t>
            </w:r>
          </w:p>
          <w:p w:rsidR="000227EC" w:rsidRPr="00E92967" w:rsidRDefault="000227EC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227EC" w:rsidRPr="000227EC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662B8">
              <w:rPr>
                <w:b/>
                <w:sz w:val="24"/>
                <w:szCs w:val="24"/>
                <w:lang w:val="kk-KZ"/>
              </w:rPr>
              <w:t>4 С</w:t>
            </w:r>
            <w:r w:rsidR="00A6356C">
              <w:rPr>
                <w:b/>
                <w:sz w:val="24"/>
                <w:szCs w:val="24"/>
                <w:lang w:val="kk-KZ"/>
              </w:rPr>
              <w:t>араптама құны және есептесу тәртібі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167000">
              <w:rPr>
                <w:sz w:val="24"/>
                <w:szCs w:val="24"/>
                <w:lang w:val="kk-KZ"/>
              </w:rPr>
              <w:t xml:space="preserve">4.1 </w:t>
            </w:r>
            <w:r w:rsidR="009D3676">
              <w:rPr>
                <w:sz w:val="24"/>
                <w:szCs w:val="24"/>
                <w:lang w:val="kk-KZ"/>
              </w:rPr>
              <w:t>Осы Шарт бойынша жұмыстардың құны</w:t>
            </w:r>
            <w:r w:rsidR="00167000">
              <w:rPr>
                <w:sz w:val="24"/>
                <w:szCs w:val="24"/>
                <w:lang w:val="kk-KZ"/>
              </w:rPr>
              <w:t xml:space="preserve"> </w:t>
            </w:r>
            <w:r w:rsidR="00167000" w:rsidRPr="000227EC">
              <w:rPr>
                <w:sz w:val="24"/>
                <w:szCs w:val="24"/>
                <w:lang w:val="kk-KZ"/>
              </w:rPr>
              <w:t>(</w:t>
            </w:r>
            <w:r w:rsidR="00167000">
              <w:rPr>
                <w:sz w:val="24"/>
                <w:szCs w:val="24"/>
                <w:lang w:val="kk-KZ"/>
              </w:rPr>
              <w:t>бұ</w:t>
            </w:r>
            <w:r w:rsidR="00167000" w:rsidRPr="000227EC">
              <w:rPr>
                <w:sz w:val="24"/>
                <w:szCs w:val="24"/>
                <w:lang w:val="kk-KZ"/>
              </w:rPr>
              <w:t>да</w:t>
            </w:r>
            <w:r w:rsidR="00167000">
              <w:rPr>
                <w:sz w:val="24"/>
                <w:szCs w:val="24"/>
                <w:lang w:val="kk-KZ"/>
              </w:rPr>
              <w:t>н әрі</w:t>
            </w:r>
            <w:r w:rsidR="00167000" w:rsidRPr="000227EC">
              <w:rPr>
                <w:sz w:val="24"/>
                <w:szCs w:val="24"/>
                <w:lang w:val="kk-KZ"/>
              </w:rPr>
              <w:t xml:space="preserve"> – </w:t>
            </w:r>
            <w:r w:rsidR="00167000">
              <w:rPr>
                <w:sz w:val="24"/>
                <w:szCs w:val="24"/>
                <w:lang w:val="kk-KZ"/>
              </w:rPr>
              <w:t>Ж</w:t>
            </w:r>
            <w:r w:rsidR="00167000" w:rsidRPr="006D27DF">
              <w:rPr>
                <w:sz w:val="24"/>
                <w:szCs w:val="24"/>
                <w:lang w:val="kk-KZ"/>
              </w:rPr>
              <w:t>ұмыстар құны</w:t>
            </w:r>
            <w:r w:rsidR="00167000" w:rsidRPr="000227EC">
              <w:rPr>
                <w:sz w:val="24"/>
                <w:szCs w:val="24"/>
                <w:lang w:val="kk-KZ"/>
              </w:rPr>
              <w:t>)</w:t>
            </w:r>
            <w:r w:rsidR="002A7201">
              <w:rPr>
                <w:sz w:val="24"/>
                <w:szCs w:val="24"/>
                <w:lang w:val="kk-KZ"/>
              </w:rPr>
              <w:t>,</w:t>
            </w:r>
            <w:r w:rsidR="009D3676">
              <w:rPr>
                <w:sz w:val="24"/>
                <w:szCs w:val="24"/>
                <w:lang w:val="kk-KZ"/>
              </w:rPr>
              <w:t xml:space="preserve"> </w:t>
            </w:r>
            <w:r w:rsidR="006D27DF" w:rsidRPr="006D27DF">
              <w:rPr>
                <w:sz w:val="24"/>
                <w:szCs w:val="24"/>
                <w:lang w:val="kk-KZ"/>
              </w:rPr>
              <w:t>Қазақстан Республикасы</w:t>
            </w:r>
            <w:r w:rsidR="006D27DF">
              <w:rPr>
                <w:sz w:val="24"/>
                <w:szCs w:val="24"/>
                <w:lang w:val="kk-KZ"/>
              </w:rPr>
              <w:t>ның</w:t>
            </w:r>
            <w:r w:rsidR="006D27DF" w:rsidRPr="006D27DF">
              <w:rPr>
                <w:sz w:val="24"/>
                <w:szCs w:val="24"/>
                <w:lang w:val="kk-KZ"/>
              </w:rPr>
              <w:t xml:space="preserve"> </w:t>
            </w:r>
            <w:r w:rsidR="006D27DF" w:rsidRPr="000227EC">
              <w:rPr>
                <w:sz w:val="24"/>
                <w:szCs w:val="24"/>
                <w:lang w:val="kk-KZ"/>
              </w:rPr>
              <w:t>за</w:t>
            </w:r>
            <w:r w:rsidR="006D27DF">
              <w:rPr>
                <w:sz w:val="24"/>
                <w:szCs w:val="24"/>
                <w:lang w:val="kk-KZ"/>
              </w:rPr>
              <w:t>ң</w:t>
            </w:r>
            <w:r w:rsidR="006D27DF" w:rsidRPr="000227EC">
              <w:rPr>
                <w:sz w:val="24"/>
                <w:szCs w:val="24"/>
                <w:lang w:val="kk-KZ"/>
              </w:rPr>
              <w:t>на</w:t>
            </w:r>
            <w:r w:rsidR="006D27DF">
              <w:rPr>
                <w:sz w:val="24"/>
                <w:szCs w:val="24"/>
                <w:lang w:val="kk-KZ"/>
              </w:rPr>
              <w:t>ма</w:t>
            </w:r>
            <w:r w:rsidR="006D27DF" w:rsidRPr="000227EC">
              <w:rPr>
                <w:sz w:val="24"/>
                <w:szCs w:val="24"/>
                <w:lang w:val="kk-KZ"/>
              </w:rPr>
              <w:t>с</w:t>
            </w:r>
            <w:r w:rsidR="006D27DF">
              <w:rPr>
                <w:sz w:val="24"/>
                <w:szCs w:val="24"/>
                <w:lang w:val="kk-KZ"/>
              </w:rPr>
              <w:t xml:space="preserve">ында белгіленген салықтар мен алымдарды қоса, Шарттың </w:t>
            </w:r>
            <w:r w:rsidR="006D27DF" w:rsidRPr="000227EC">
              <w:rPr>
                <w:sz w:val="24"/>
                <w:szCs w:val="24"/>
                <w:lang w:val="kk-KZ"/>
              </w:rPr>
              <w:t xml:space="preserve">№1 </w:t>
            </w:r>
            <w:r w:rsidR="006D27DF">
              <w:rPr>
                <w:sz w:val="24"/>
                <w:szCs w:val="24"/>
                <w:lang w:val="kk-KZ"/>
              </w:rPr>
              <w:t>қосымшасына сәйкес Жұмыстарды</w:t>
            </w:r>
            <w:r w:rsidR="00EC5FE7">
              <w:rPr>
                <w:sz w:val="24"/>
                <w:szCs w:val="24"/>
                <w:lang w:val="kk-KZ"/>
              </w:rPr>
              <w:t xml:space="preserve"> орында</w:t>
            </w:r>
            <w:r w:rsidR="006D27DF">
              <w:rPr>
                <w:sz w:val="24"/>
                <w:szCs w:val="24"/>
                <w:lang w:val="kk-KZ"/>
              </w:rPr>
              <w:t>у</w:t>
            </w:r>
            <w:r w:rsidR="00EC5FE7">
              <w:rPr>
                <w:sz w:val="24"/>
                <w:szCs w:val="24"/>
                <w:lang w:val="kk-KZ"/>
              </w:rPr>
              <w:t xml:space="preserve">мен байланысты </w:t>
            </w:r>
            <w:r w:rsidR="006D27DF">
              <w:rPr>
                <w:sz w:val="24"/>
                <w:szCs w:val="24"/>
                <w:lang w:val="kk-KZ"/>
              </w:rPr>
              <w:t>Орындаушы</w:t>
            </w:r>
            <w:r w:rsidR="00167000">
              <w:rPr>
                <w:sz w:val="24"/>
                <w:szCs w:val="24"/>
                <w:lang w:val="kk-KZ"/>
              </w:rPr>
              <w:t xml:space="preserve"> шығындары</w:t>
            </w:r>
            <w:r w:rsidR="006D27DF">
              <w:rPr>
                <w:sz w:val="24"/>
                <w:szCs w:val="24"/>
                <w:lang w:val="kk-KZ"/>
              </w:rPr>
              <w:t>ның</w:t>
            </w:r>
            <w:r w:rsidR="00167000">
              <w:rPr>
                <w:sz w:val="24"/>
                <w:szCs w:val="24"/>
                <w:lang w:val="kk-KZ"/>
              </w:rPr>
              <w:t xml:space="preserve"> өтелуінен тұрады</w:t>
            </w:r>
            <w:r w:rsidRPr="000227EC">
              <w:rPr>
                <w:sz w:val="24"/>
                <w:szCs w:val="24"/>
                <w:lang w:val="kk-KZ"/>
              </w:rPr>
              <w:t>.</w:t>
            </w:r>
            <w:r w:rsidR="00167000" w:rsidRPr="000227EC">
              <w:rPr>
                <w:sz w:val="24"/>
                <w:szCs w:val="24"/>
                <w:lang w:val="kk-KZ"/>
              </w:rPr>
              <w:t xml:space="preserve"> </w:t>
            </w:r>
          </w:p>
          <w:p w:rsidR="000227EC" w:rsidRPr="006A1939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6A1939">
              <w:rPr>
                <w:sz w:val="24"/>
                <w:szCs w:val="24"/>
                <w:lang w:val="kk-KZ"/>
              </w:rPr>
              <w:t xml:space="preserve">4.2 </w:t>
            </w:r>
            <w:r w:rsidR="00C60B8A">
              <w:rPr>
                <w:sz w:val="24"/>
                <w:szCs w:val="24"/>
                <w:lang w:val="kk-KZ"/>
              </w:rPr>
              <w:t>Орындаушы</w:t>
            </w:r>
            <w:r w:rsidR="006A1939">
              <w:rPr>
                <w:sz w:val="24"/>
                <w:szCs w:val="24"/>
                <w:lang w:val="kk-KZ"/>
              </w:rPr>
              <w:t xml:space="preserve"> Шарттың</w:t>
            </w:r>
            <w:r w:rsidRPr="006A1939">
              <w:rPr>
                <w:sz w:val="24"/>
                <w:szCs w:val="24"/>
                <w:lang w:val="kk-KZ"/>
              </w:rPr>
              <w:t xml:space="preserve"> </w:t>
            </w:r>
            <w:r w:rsidR="006A1939" w:rsidRPr="006A1939">
              <w:rPr>
                <w:sz w:val="24"/>
                <w:szCs w:val="24"/>
                <w:lang w:val="kk-KZ"/>
              </w:rPr>
              <w:t xml:space="preserve">№1 </w:t>
            </w:r>
            <w:r w:rsidR="006A1939">
              <w:rPr>
                <w:sz w:val="24"/>
                <w:szCs w:val="24"/>
                <w:lang w:val="kk-KZ"/>
              </w:rPr>
              <w:t>қ</w:t>
            </w:r>
            <w:r w:rsidRPr="006A1939">
              <w:rPr>
                <w:sz w:val="24"/>
                <w:szCs w:val="24"/>
                <w:lang w:val="kk-KZ"/>
              </w:rPr>
              <w:t>о</w:t>
            </w:r>
            <w:r w:rsidR="006A1939">
              <w:rPr>
                <w:sz w:val="24"/>
                <w:szCs w:val="24"/>
                <w:lang w:val="kk-KZ"/>
              </w:rPr>
              <w:t xml:space="preserve">сымшасына қол қойылған күннен бастап </w:t>
            </w:r>
            <w:r w:rsidR="006A1939" w:rsidRPr="006A1939">
              <w:rPr>
                <w:sz w:val="24"/>
                <w:szCs w:val="24"/>
                <w:lang w:val="kk-KZ"/>
              </w:rPr>
              <w:t>5 (бес) жұмыс күні</w:t>
            </w:r>
            <w:r w:rsidR="006A1939">
              <w:rPr>
                <w:sz w:val="24"/>
                <w:szCs w:val="24"/>
                <w:lang w:val="kk-KZ"/>
              </w:rPr>
              <w:t>нен кешіктірмей төлем есебін ұсынуға міндеттенеді</w:t>
            </w:r>
            <w:r w:rsidRPr="006A1939">
              <w:rPr>
                <w:sz w:val="24"/>
                <w:szCs w:val="24"/>
                <w:lang w:val="kk-KZ"/>
              </w:rPr>
              <w:t>.</w:t>
            </w:r>
          </w:p>
          <w:p w:rsidR="000227EC" w:rsidRPr="008553C4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8553C4">
              <w:rPr>
                <w:sz w:val="24"/>
                <w:szCs w:val="24"/>
                <w:lang w:val="kk-KZ"/>
              </w:rPr>
              <w:t xml:space="preserve">4.3 </w:t>
            </w:r>
            <w:r w:rsidR="00407F0B">
              <w:rPr>
                <w:sz w:val="24"/>
                <w:szCs w:val="24"/>
                <w:lang w:val="kk-KZ"/>
              </w:rPr>
              <w:t xml:space="preserve">Осы Шарт бойынша </w:t>
            </w:r>
            <w:r w:rsidRPr="008553C4">
              <w:rPr>
                <w:sz w:val="24"/>
                <w:szCs w:val="24"/>
                <w:lang w:val="kk-KZ"/>
              </w:rPr>
              <w:t>т</w:t>
            </w:r>
            <w:r w:rsidR="00407F0B">
              <w:rPr>
                <w:sz w:val="24"/>
                <w:szCs w:val="24"/>
                <w:lang w:val="kk-KZ"/>
              </w:rPr>
              <w:t>өлем</w:t>
            </w:r>
            <w:r w:rsidR="00C7469F">
              <w:rPr>
                <w:sz w:val="24"/>
                <w:szCs w:val="24"/>
                <w:lang w:val="kk-KZ"/>
              </w:rPr>
              <w:t xml:space="preserve"> Орындаушы төлем есебін ұсынған күннен бастап</w:t>
            </w:r>
            <w:r w:rsidRPr="008553C4">
              <w:rPr>
                <w:sz w:val="24"/>
                <w:szCs w:val="24"/>
                <w:lang w:val="kk-KZ"/>
              </w:rPr>
              <w:t xml:space="preserve"> </w:t>
            </w:r>
            <w:r w:rsidR="00C7469F" w:rsidRPr="00C7469F">
              <w:rPr>
                <w:sz w:val="24"/>
                <w:szCs w:val="24"/>
                <w:lang w:val="kk-KZ"/>
              </w:rPr>
              <w:t>5 (бес) жұмыс күні</w:t>
            </w:r>
            <w:r w:rsidR="00C7469F">
              <w:rPr>
                <w:sz w:val="24"/>
                <w:szCs w:val="24"/>
                <w:lang w:val="kk-KZ"/>
              </w:rPr>
              <w:t xml:space="preserve"> іші</w:t>
            </w:r>
            <w:r w:rsidR="00C7469F" w:rsidRPr="00C7469F">
              <w:rPr>
                <w:sz w:val="24"/>
                <w:szCs w:val="24"/>
                <w:lang w:val="kk-KZ"/>
              </w:rPr>
              <w:t>н</w:t>
            </w:r>
            <w:r w:rsidR="00C7469F">
              <w:rPr>
                <w:sz w:val="24"/>
                <w:szCs w:val="24"/>
                <w:lang w:val="kk-KZ"/>
              </w:rPr>
              <w:t>д</w:t>
            </w:r>
            <w:r w:rsidR="00C7469F" w:rsidRPr="00C7469F">
              <w:rPr>
                <w:sz w:val="24"/>
                <w:szCs w:val="24"/>
                <w:lang w:val="kk-KZ"/>
              </w:rPr>
              <w:t>е</w:t>
            </w:r>
            <w:r w:rsidR="00C7469F">
              <w:rPr>
                <w:sz w:val="24"/>
                <w:szCs w:val="24"/>
                <w:lang w:val="kk-KZ"/>
              </w:rPr>
              <w:t xml:space="preserve"> </w:t>
            </w:r>
            <w:r w:rsidR="00765973">
              <w:rPr>
                <w:sz w:val="24"/>
                <w:szCs w:val="24"/>
                <w:lang w:val="kk-KZ"/>
              </w:rPr>
              <w:t xml:space="preserve">Орындаушының есеп </w:t>
            </w:r>
            <w:r w:rsidR="00765973">
              <w:rPr>
                <w:sz w:val="24"/>
                <w:szCs w:val="24"/>
                <w:lang w:val="kk-KZ"/>
              </w:rPr>
              <w:lastRenderedPageBreak/>
              <w:t>шотына аудару арқылы Жұмыстар құны</w:t>
            </w:r>
            <w:r w:rsidR="00C7469F" w:rsidRPr="00C7469F">
              <w:rPr>
                <w:sz w:val="24"/>
                <w:szCs w:val="24"/>
                <w:lang w:val="kk-KZ"/>
              </w:rPr>
              <w:t>н</w:t>
            </w:r>
            <w:r w:rsidR="00765973">
              <w:rPr>
                <w:sz w:val="24"/>
                <w:szCs w:val="24"/>
                <w:lang w:val="kk-KZ"/>
              </w:rPr>
              <w:t>ың</w:t>
            </w:r>
            <w:r w:rsidR="00765973" w:rsidRPr="008553C4">
              <w:rPr>
                <w:sz w:val="24"/>
                <w:szCs w:val="24"/>
                <w:lang w:val="kk-KZ"/>
              </w:rPr>
              <w:t xml:space="preserve"> 100</w:t>
            </w:r>
            <w:r w:rsidRPr="008553C4">
              <w:rPr>
                <w:sz w:val="24"/>
                <w:szCs w:val="24"/>
                <w:lang w:val="kk-KZ"/>
              </w:rPr>
              <w:t xml:space="preserve">% </w:t>
            </w:r>
            <w:r w:rsidR="00765973">
              <w:rPr>
                <w:sz w:val="24"/>
                <w:szCs w:val="24"/>
                <w:lang w:val="kk-KZ"/>
              </w:rPr>
              <w:t>көлемінде жүргізіледі</w:t>
            </w:r>
            <w:r w:rsidRPr="008553C4">
              <w:rPr>
                <w:sz w:val="24"/>
                <w:szCs w:val="24"/>
                <w:lang w:val="kk-KZ"/>
              </w:rPr>
              <w:t>.</w:t>
            </w:r>
          </w:p>
          <w:p w:rsidR="000227EC" w:rsidRPr="00E3247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E32478">
              <w:rPr>
                <w:sz w:val="24"/>
                <w:szCs w:val="24"/>
                <w:lang w:val="kk-KZ"/>
              </w:rPr>
              <w:t xml:space="preserve">4.4 </w:t>
            </w:r>
            <w:r w:rsidR="008553C4">
              <w:rPr>
                <w:sz w:val="24"/>
                <w:szCs w:val="24"/>
                <w:lang w:val="kk-KZ"/>
              </w:rPr>
              <w:t xml:space="preserve">Жұмыстар құнының төлемін Өтінім беруші осы Шарттың </w:t>
            </w:r>
            <w:r w:rsidR="008553C4" w:rsidRPr="00E32478">
              <w:rPr>
                <w:sz w:val="24"/>
                <w:szCs w:val="24"/>
                <w:lang w:val="kk-KZ"/>
              </w:rPr>
              <w:t xml:space="preserve">10 </w:t>
            </w:r>
            <w:r w:rsidR="008553C4">
              <w:rPr>
                <w:sz w:val="24"/>
                <w:szCs w:val="24"/>
                <w:lang w:val="kk-KZ"/>
              </w:rPr>
              <w:t xml:space="preserve">бөлімінде Төлеуші ретінде көрсеткен </w:t>
            </w:r>
            <w:r w:rsidR="00E32478">
              <w:rPr>
                <w:sz w:val="24"/>
                <w:szCs w:val="24"/>
                <w:lang w:val="kk-KZ"/>
              </w:rPr>
              <w:t>тұлғаның атынан ж</w:t>
            </w:r>
            <w:r w:rsidR="006C2C26">
              <w:rPr>
                <w:sz w:val="24"/>
                <w:szCs w:val="24"/>
                <w:lang w:val="kk-KZ"/>
              </w:rPr>
              <w:t>асай</w:t>
            </w:r>
            <w:r w:rsidR="00E32478">
              <w:rPr>
                <w:sz w:val="24"/>
                <w:szCs w:val="24"/>
                <w:lang w:val="kk-KZ"/>
              </w:rPr>
              <w:t xml:space="preserve"> </w:t>
            </w:r>
            <w:r w:rsidR="006C2C26">
              <w:rPr>
                <w:sz w:val="24"/>
                <w:szCs w:val="24"/>
                <w:lang w:val="kk-KZ"/>
              </w:rPr>
              <w:t>а</w:t>
            </w:r>
            <w:r w:rsidR="00E32478">
              <w:rPr>
                <w:sz w:val="24"/>
                <w:szCs w:val="24"/>
                <w:lang w:val="kk-KZ"/>
              </w:rPr>
              <w:t>лады</w:t>
            </w:r>
            <w:r w:rsidRPr="00E32478">
              <w:rPr>
                <w:sz w:val="24"/>
                <w:szCs w:val="24"/>
                <w:lang w:val="kk-KZ"/>
              </w:rPr>
              <w:t>.</w:t>
            </w:r>
          </w:p>
          <w:p w:rsidR="000227EC" w:rsidRPr="00246F62" w:rsidRDefault="000227EC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46F62">
              <w:rPr>
                <w:sz w:val="24"/>
                <w:szCs w:val="24"/>
                <w:lang w:val="kk-KZ"/>
              </w:rPr>
              <w:t xml:space="preserve">4.5 </w:t>
            </w:r>
            <w:r w:rsidR="00246F62">
              <w:rPr>
                <w:sz w:val="24"/>
                <w:szCs w:val="24"/>
                <w:lang w:val="kk-KZ"/>
              </w:rPr>
              <w:t>Өтінім беруші/Төлеуші өтінімін қайтарып алған</w:t>
            </w:r>
            <w:r w:rsidRPr="00246F62">
              <w:rPr>
                <w:sz w:val="24"/>
                <w:szCs w:val="24"/>
                <w:lang w:val="kk-KZ"/>
              </w:rPr>
              <w:t xml:space="preserve">, </w:t>
            </w:r>
            <w:r w:rsidR="00246F62">
              <w:rPr>
                <w:sz w:val="24"/>
                <w:szCs w:val="24"/>
                <w:lang w:val="kk-KZ"/>
              </w:rPr>
              <w:t>өтінім қараудан алып тасталған</w:t>
            </w:r>
            <w:r w:rsidRPr="00246F62">
              <w:rPr>
                <w:sz w:val="24"/>
                <w:szCs w:val="24"/>
                <w:lang w:val="kk-KZ"/>
              </w:rPr>
              <w:t>,</w:t>
            </w:r>
            <w:r w:rsidR="00246F62">
              <w:rPr>
                <w:sz w:val="24"/>
                <w:szCs w:val="24"/>
                <w:lang w:val="kk-KZ"/>
              </w:rPr>
              <w:t xml:space="preserve"> сонымен қатар Орындаушының теріс қорытындысы</w:t>
            </w:r>
            <w:r w:rsidRPr="00246F62">
              <w:rPr>
                <w:sz w:val="24"/>
                <w:szCs w:val="24"/>
                <w:lang w:val="kk-KZ"/>
              </w:rPr>
              <w:t xml:space="preserve"> </w:t>
            </w:r>
            <w:r w:rsidR="00246F62">
              <w:rPr>
                <w:sz w:val="24"/>
                <w:szCs w:val="24"/>
                <w:lang w:val="kk-KZ"/>
              </w:rPr>
              <w:t>алынған</w:t>
            </w:r>
            <w:r w:rsidR="000B5EE6">
              <w:rPr>
                <w:sz w:val="24"/>
                <w:szCs w:val="24"/>
                <w:lang w:val="kk-KZ"/>
              </w:rPr>
              <w:t xml:space="preserve"> жағдайларда</w:t>
            </w:r>
            <w:r w:rsidRPr="00246F62">
              <w:rPr>
                <w:sz w:val="24"/>
                <w:szCs w:val="24"/>
                <w:lang w:val="kk-KZ"/>
              </w:rPr>
              <w:t xml:space="preserve">, </w:t>
            </w:r>
            <w:r w:rsidR="00E42E25">
              <w:rPr>
                <w:sz w:val="24"/>
                <w:szCs w:val="24"/>
                <w:lang w:val="kk-KZ"/>
              </w:rPr>
              <w:t xml:space="preserve">Шарттың </w:t>
            </w:r>
            <w:r w:rsidRPr="00246F62">
              <w:rPr>
                <w:sz w:val="24"/>
                <w:szCs w:val="24"/>
                <w:lang w:val="kk-KZ"/>
              </w:rPr>
              <w:t>о</w:t>
            </w:r>
            <w:r w:rsidR="00E42E25">
              <w:rPr>
                <w:sz w:val="24"/>
                <w:szCs w:val="24"/>
                <w:lang w:val="kk-KZ"/>
              </w:rPr>
              <w:t>сы бөліміне сәйкес Өтінім берушінің сараптау жұмыстарының жүргіз</w:t>
            </w:r>
            <w:r w:rsidR="00595CF6">
              <w:rPr>
                <w:sz w:val="24"/>
                <w:szCs w:val="24"/>
                <w:lang w:val="kk-KZ"/>
              </w:rPr>
              <w:t>іл</w:t>
            </w:r>
            <w:r w:rsidR="00E42E25">
              <w:rPr>
                <w:sz w:val="24"/>
                <w:szCs w:val="24"/>
                <w:lang w:val="kk-KZ"/>
              </w:rPr>
              <w:t>уі</w:t>
            </w:r>
            <w:r w:rsidR="00595CF6">
              <w:rPr>
                <w:sz w:val="24"/>
                <w:szCs w:val="24"/>
                <w:lang w:val="kk-KZ"/>
              </w:rPr>
              <w:t>не төлеген  ақысы</w:t>
            </w:r>
            <w:r w:rsidRPr="00246F62">
              <w:rPr>
                <w:sz w:val="24"/>
                <w:szCs w:val="24"/>
                <w:lang w:val="kk-KZ"/>
              </w:rPr>
              <w:t xml:space="preserve"> </w:t>
            </w:r>
            <w:r w:rsidR="00C84309">
              <w:rPr>
                <w:sz w:val="24"/>
                <w:szCs w:val="24"/>
                <w:lang w:val="kk-KZ"/>
              </w:rPr>
              <w:t>Өтінім берушіге қайтарылмайды және</w:t>
            </w:r>
            <w:r w:rsidRPr="00246F62">
              <w:rPr>
                <w:sz w:val="24"/>
                <w:szCs w:val="24"/>
                <w:lang w:val="kk-KZ"/>
              </w:rPr>
              <w:t>,</w:t>
            </w:r>
            <w:r w:rsidR="00C84309">
              <w:rPr>
                <w:sz w:val="24"/>
                <w:szCs w:val="24"/>
                <w:lang w:val="kk-KZ"/>
              </w:rPr>
              <w:t xml:space="preserve"> тиісінше</w:t>
            </w:r>
            <w:r w:rsidR="00C84309" w:rsidRPr="00246F62">
              <w:rPr>
                <w:sz w:val="24"/>
                <w:szCs w:val="24"/>
                <w:lang w:val="kk-KZ"/>
              </w:rPr>
              <w:t>,</w:t>
            </w:r>
            <w:r w:rsidR="00C84309">
              <w:rPr>
                <w:sz w:val="24"/>
                <w:szCs w:val="24"/>
                <w:lang w:val="kk-KZ"/>
              </w:rPr>
              <w:t xml:space="preserve"> </w:t>
            </w:r>
            <w:r w:rsidRPr="00246F62">
              <w:rPr>
                <w:sz w:val="24"/>
                <w:szCs w:val="24"/>
                <w:lang w:val="kk-KZ"/>
              </w:rPr>
              <w:t>о</w:t>
            </w:r>
            <w:r w:rsidR="00C84309">
              <w:rPr>
                <w:sz w:val="24"/>
                <w:szCs w:val="24"/>
                <w:lang w:val="kk-KZ"/>
              </w:rPr>
              <w:t xml:space="preserve">сы Шарттың </w:t>
            </w:r>
            <w:r w:rsidR="00C84309" w:rsidRPr="00246F62">
              <w:rPr>
                <w:sz w:val="24"/>
                <w:szCs w:val="24"/>
                <w:lang w:val="kk-KZ"/>
              </w:rPr>
              <w:t>3</w:t>
            </w:r>
            <w:r w:rsidR="00764C4F">
              <w:rPr>
                <w:sz w:val="24"/>
                <w:szCs w:val="24"/>
                <w:lang w:val="kk-KZ"/>
              </w:rPr>
              <w:t xml:space="preserve"> </w:t>
            </w:r>
            <w:r w:rsidR="00C84309">
              <w:rPr>
                <w:sz w:val="24"/>
                <w:szCs w:val="24"/>
                <w:lang w:val="kk-KZ"/>
              </w:rPr>
              <w:t xml:space="preserve">бөлімінде белгіленген тәртіпте Орындалған жұмыстар </w:t>
            </w:r>
            <w:r w:rsidRPr="00246F62">
              <w:rPr>
                <w:sz w:val="24"/>
                <w:szCs w:val="24"/>
                <w:lang w:val="kk-KZ"/>
              </w:rPr>
              <w:t>акт</w:t>
            </w:r>
            <w:r w:rsidR="00C84309">
              <w:rPr>
                <w:sz w:val="24"/>
                <w:szCs w:val="24"/>
                <w:lang w:val="kk-KZ"/>
              </w:rPr>
              <w:t>ісіне қол қояды</w:t>
            </w:r>
            <w:r w:rsidRPr="00246F62">
              <w:rPr>
                <w:sz w:val="24"/>
                <w:szCs w:val="24"/>
                <w:lang w:val="kk-KZ"/>
              </w:rPr>
              <w:t>.</w:t>
            </w:r>
          </w:p>
          <w:p w:rsidR="000227EC" w:rsidRPr="00246F62" w:rsidRDefault="000227EC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227EC" w:rsidRPr="000227EC" w:rsidRDefault="000227EC" w:rsidP="00B8540E">
            <w:pPr>
              <w:jc w:val="center"/>
              <w:rPr>
                <w:b/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</w:rPr>
              <w:t xml:space="preserve">5 </w:t>
            </w:r>
            <w:r w:rsidR="00A6356C">
              <w:rPr>
                <w:b/>
                <w:sz w:val="24"/>
                <w:szCs w:val="24"/>
                <w:lang w:val="kk-KZ"/>
              </w:rPr>
              <w:t>Тараптардың жауапкершілігі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 xml:space="preserve">5.1 </w:t>
            </w:r>
            <w:proofErr w:type="spellStart"/>
            <w:r w:rsidR="000416BA">
              <w:rPr>
                <w:sz w:val="24"/>
                <w:szCs w:val="24"/>
              </w:rPr>
              <w:t>Өтінім</w:t>
            </w:r>
            <w:proofErr w:type="spellEnd"/>
            <w:r w:rsidR="000416BA">
              <w:rPr>
                <w:sz w:val="24"/>
                <w:szCs w:val="24"/>
              </w:rPr>
              <w:t xml:space="preserve"> </w:t>
            </w:r>
            <w:proofErr w:type="spellStart"/>
            <w:r w:rsidR="000416BA">
              <w:rPr>
                <w:sz w:val="24"/>
                <w:szCs w:val="24"/>
              </w:rPr>
              <w:t>беруші</w:t>
            </w:r>
            <w:proofErr w:type="spellEnd"/>
            <w:r w:rsidR="000D7D86">
              <w:rPr>
                <w:sz w:val="24"/>
                <w:szCs w:val="24"/>
                <w:lang w:val="kk-KZ"/>
              </w:rPr>
              <w:t>ге</w:t>
            </w:r>
            <w:r w:rsidRPr="000227EC">
              <w:rPr>
                <w:sz w:val="24"/>
                <w:szCs w:val="24"/>
              </w:rPr>
              <w:t xml:space="preserve"> </w:t>
            </w:r>
            <w:r w:rsidR="000D7D86">
              <w:rPr>
                <w:sz w:val="24"/>
                <w:szCs w:val="24"/>
                <w:lang w:val="kk-KZ"/>
              </w:rPr>
              <w:t>ұсынылғ</w:t>
            </w:r>
            <w:proofErr w:type="gramStart"/>
            <w:r w:rsidR="000D7D86">
              <w:rPr>
                <w:sz w:val="24"/>
                <w:szCs w:val="24"/>
                <w:lang w:val="kk-KZ"/>
              </w:rPr>
              <w:t>ан</w:t>
            </w:r>
            <w:proofErr w:type="gramEnd"/>
            <w:r w:rsidR="000D7D86">
              <w:rPr>
                <w:sz w:val="24"/>
                <w:szCs w:val="24"/>
                <w:lang w:val="kk-KZ"/>
              </w:rPr>
              <w:t xml:space="preserve"> ақпараттың </w:t>
            </w:r>
            <w:r w:rsidRPr="000227EC">
              <w:rPr>
                <w:sz w:val="24"/>
                <w:szCs w:val="24"/>
              </w:rPr>
              <w:t>н</w:t>
            </w:r>
            <w:r w:rsidR="000D7D86">
              <w:rPr>
                <w:sz w:val="24"/>
                <w:szCs w:val="24"/>
                <w:lang w:val="kk-KZ"/>
              </w:rPr>
              <w:t>ақтылығы</w:t>
            </w:r>
            <w:r w:rsidR="00BA24C3">
              <w:rPr>
                <w:sz w:val="24"/>
                <w:szCs w:val="24"/>
                <w:lang w:val="kk-KZ"/>
              </w:rPr>
              <w:t xml:space="preserve"> үшін</w:t>
            </w:r>
            <w:r w:rsidRPr="000227EC">
              <w:rPr>
                <w:sz w:val="24"/>
                <w:szCs w:val="24"/>
              </w:rPr>
              <w:t xml:space="preserve">, </w:t>
            </w:r>
            <w:r w:rsidR="000D7D86">
              <w:rPr>
                <w:sz w:val="24"/>
                <w:szCs w:val="24"/>
                <w:lang w:val="kk-KZ"/>
              </w:rPr>
              <w:t>сонымен қатар зияткерлік меншікке қ</w:t>
            </w:r>
            <w:proofErr w:type="spellStart"/>
            <w:r w:rsidRPr="000227EC">
              <w:rPr>
                <w:sz w:val="24"/>
                <w:szCs w:val="24"/>
              </w:rPr>
              <w:t>ат</w:t>
            </w:r>
            <w:proofErr w:type="spellEnd"/>
            <w:r w:rsidR="005D6647">
              <w:rPr>
                <w:sz w:val="24"/>
                <w:szCs w:val="24"/>
                <w:lang w:val="kk-KZ"/>
              </w:rPr>
              <w:t xml:space="preserve">ысты </w:t>
            </w:r>
            <w:r w:rsidR="005D6647" w:rsidRPr="005D6647">
              <w:rPr>
                <w:sz w:val="24"/>
                <w:szCs w:val="24"/>
                <w:lang w:val="kk-KZ"/>
              </w:rPr>
              <w:t xml:space="preserve">Қазақстан Республикасының заңнамасында </w:t>
            </w:r>
            <w:r w:rsidR="005D6647">
              <w:rPr>
                <w:sz w:val="24"/>
                <w:szCs w:val="24"/>
                <w:lang w:val="kk-KZ"/>
              </w:rPr>
              <w:t>көзд</w:t>
            </w:r>
            <w:r w:rsidR="005D6647" w:rsidRPr="005D6647">
              <w:rPr>
                <w:sz w:val="24"/>
                <w:szCs w:val="24"/>
                <w:lang w:val="kk-KZ"/>
              </w:rPr>
              <w:t>елген</w:t>
            </w:r>
            <w:r w:rsidR="005D6647">
              <w:rPr>
                <w:sz w:val="24"/>
                <w:szCs w:val="24"/>
                <w:lang w:val="kk-KZ"/>
              </w:rPr>
              <w:t xml:space="preserve"> үшінші тұлғалардың мүдделеріне байланысты бұзушылықтар үшін</w:t>
            </w:r>
            <w:r w:rsidR="000D7D86">
              <w:rPr>
                <w:sz w:val="24"/>
                <w:szCs w:val="24"/>
                <w:lang w:val="kk-KZ"/>
              </w:rPr>
              <w:t xml:space="preserve"> жауапкершілік жүктеледі</w:t>
            </w:r>
            <w:r w:rsidRPr="000227EC">
              <w:rPr>
                <w:sz w:val="24"/>
                <w:szCs w:val="24"/>
              </w:rPr>
              <w:t>.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 xml:space="preserve">5.2 </w:t>
            </w:r>
            <w:proofErr w:type="gramStart"/>
            <w:r w:rsidR="005D6647">
              <w:rPr>
                <w:sz w:val="24"/>
                <w:szCs w:val="24"/>
                <w:lang w:val="kk-KZ"/>
              </w:rPr>
              <w:t>Орындаушы</w:t>
            </w:r>
            <w:proofErr w:type="gramEnd"/>
            <w:r w:rsidR="00BA24C3">
              <w:rPr>
                <w:sz w:val="24"/>
                <w:szCs w:val="24"/>
                <w:lang w:val="kk-KZ"/>
              </w:rPr>
              <w:t>ға</w:t>
            </w:r>
            <w:r w:rsidR="005D6647">
              <w:rPr>
                <w:sz w:val="24"/>
                <w:szCs w:val="24"/>
                <w:lang w:val="kk-KZ"/>
              </w:rPr>
              <w:t xml:space="preserve"> </w:t>
            </w:r>
            <w:r w:rsidR="00AF7A03">
              <w:rPr>
                <w:sz w:val="24"/>
                <w:szCs w:val="24"/>
                <w:lang w:val="kk-KZ"/>
              </w:rPr>
              <w:t>м</w:t>
            </w:r>
            <w:r w:rsidR="00AF7A03" w:rsidRPr="00EC4BC9">
              <w:rPr>
                <w:sz w:val="24"/>
                <w:szCs w:val="24"/>
                <w:lang w:val="kk-KZ"/>
              </w:rPr>
              <w:t>едицин</w:t>
            </w:r>
            <w:r w:rsidR="00AF7A03" w:rsidRPr="008C1EDE">
              <w:rPr>
                <w:sz w:val="24"/>
                <w:szCs w:val="24"/>
                <w:lang w:val="kk-KZ"/>
              </w:rPr>
              <w:t>алық мақ</w:t>
            </w:r>
            <w:r w:rsidR="00AF7A03" w:rsidRPr="00EC4BC9">
              <w:rPr>
                <w:sz w:val="24"/>
                <w:szCs w:val="24"/>
                <w:lang w:val="kk-KZ"/>
              </w:rPr>
              <w:t>с</w:t>
            </w:r>
            <w:r w:rsidR="00AF7A03" w:rsidRPr="008C1EDE">
              <w:rPr>
                <w:sz w:val="24"/>
                <w:szCs w:val="24"/>
                <w:lang w:val="kk-KZ"/>
              </w:rPr>
              <w:t>аттағы бұйымдар мен</w:t>
            </w:r>
            <w:r w:rsidR="00AF7A03" w:rsidRPr="00EC4BC9">
              <w:rPr>
                <w:sz w:val="24"/>
                <w:szCs w:val="24"/>
                <w:lang w:val="kk-KZ"/>
              </w:rPr>
              <w:t xml:space="preserve"> медицин</w:t>
            </w:r>
            <w:r w:rsidR="00AF7A03" w:rsidRPr="008C1EDE">
              <w:rPr>
                <w:sz w:val="24"/>
                <w:szCs w:val="24"/>
                <w:lang w:val="kk-KZ"/>
              </w:rPr>
              <w:t xml:space="preserve">алық </w:t>
            </w:r>
            <w:r w:rsidR="00AF7A03" w:rsidRPr="00EC4BC9">
              <w:rPr>
                <w:sz w:val="24"/>
                <w:szCs w:val="24"/>
                <w:lang w:val="kk-KZ"/>
              </w:rPr>
              <w:t>техник</w:t>
            </w:r>
            <w:r w:rsidR="00AF7A03" w:rsidRPr="008C1EDE">
              <w:rPr>
                <w:sz w:val="24"/>
                <w:szCs w:val="24"/>
                <w:lang w:val="kk-KZ"/>
              </w:rPr>
              <w:t xml:space="preserve">аның </w:t>
            </w:r>
            <w:r w:rsidR="00AF7A03">
              <w:rPr>
                <w:sz w:val="24"/>
                <w:szCs w:val="24"/>
                <w:lang w:val="kk-KZ"/>
              </w:rPr>
              <w:t>м</w:t>
            </w:r>
            <w:r w:rsidR="00AF7A03" w:rsidRPr="00EC4BC9">
              <w:rPr>
                <w:sz w:val="24"/>
                <w:szCs w:val="24"/>
                <w:lang w:val="kk-KZ"/>
              </w:rPr>
              <w:t>едицин</w:t>
            </w:r>
            <w:r w:rsidR="00AF7A03" w:rsidRPr="008C1EDE">
              <w:rPr>
                <w:sz w:val="24"/>
                <w:szCs w:val="24"/>
                <w:lang w:val="kk-KZ"/>
              </w:rPr>
              <w:t>алық мақ</w:t>
            </w:r>
            <w:r w:rsidR="00AF7A03" w:rsidRPr="00EC4BC9">
              <w:rPr>
                <w:sz w:val="24"/>
                <w:szCs w:val="24"/>
                <w:lang w:val="kk-KZ"/>
              </w:rPr>
              <w:t>с</w:t>
            </w:r>
            <w:r w:rsidR="00AF7A03" w:rsidRPr="008C1EDE">
              <w:rPr>
                <w:sz w:val="24"/>
                <w:szCs w:val="24"/>
                <w:lang w:val="kk-KZ"/>
              </w:rPr>
              <w:t>аттағы бұйымдар мен</w:t>
            </w:r>
            <w:r w:rsidR="00AF7A03" w:rsidRPr="00EC4BC9">
              <w:rPr>
                <w:sz w:val="24"/>
                <w:szCs w:val="24"/>
                <w:lang w:val="kk-KZ"/>
              </w:rPr>
              <w:t xml:space="preserve"> медицин</w:t>
            </w:r>
            <w:r w:rsidR="00AF7A03" w:rsidRPr="008C1EDE">
              <w:rPr>
                <w:sz w:val="24"/>
                <w:szCs w:val="24"/>
                <w:lang w:val="kk-KZ"/>
              </w:rPr>
              <w:t xml:space="preserve">алық </w:t>
            </w:r>
            <w:r w:rsidR="00AF7A03" w:rsidRPr="00EC4BC9">
              <w:rPr>
                <w:sz w:val="24"/>
                <w:szCs w:val="24"/>
                <w:lang w:val="kk-KZ"/>
              </w:rPr>
              <w:t>техник</w:t>
            </w:r>
            <w:r w:rsidR="00AF7A03" w:rsidRPr="008C1EDE">
              <w:rPr>
                <w:sz w:val="24"/>
                <w:szCs w:val="24"/>
                <w:lang w:val="kk-KZ"/>
              </w:rPr>
              <w:t xml:space="preserve">аның </w:t>
            </w:r>
            <w:r w:rsidR="005D6647" w:rsidRPr="000227EC">
              <w:rPr>
                <w:sz w:val="24"/>
                <w:szCs w:val="24"/>
              </w:rPr>
              <w:t>клиник</w:t>
            </w:r>
            <w:r w:rsidR="005D6647">
              <w:rPr>
                <w:sz w:val="24"/>
                <w:szCs w:val="24"/>
                <w:lang w:val="kk-KZ"/>
              </w:rPr>
              <w:t xml:space="preserve">алық зерттеу </w:t>
            </w:r>
            <w:r w:rsidR="005D6647" w:rsidRPr="000227EC">
              <w:rPr>
                <w:sz w:val="24"/>
                <w:szCs w:val="24"/>
              </w:rPr>
              <w:t>материал</w:t>
            </w:r>
            <w:r w:rsidR="005D6647">
              <w:rPr>
                <w:sz w:val="24"/>
                <w:szCs w:val="24"/>
                <w:lang w:val="kk-KZ"/>
              </w:rPr>
              <w:t>дарына</w:t>
            </w:r>
            <w:r w:rsidR="00BA24C3">
              <w:rPr>
                <w:sz w:val="24"/>
                <w:szCs w:val="24"/>
                <w:lang w:val="kk-KZ"/>
              </w:rPr>
              <w:t xml:space="preserve"> сараптама жүргізу мерзімдері мен сапасы үшін, с</w:t>
            </w:r>
            <w:r w:rsidR="005D6647" w:rsidRPr="000227EC">
              <w:rPr>
                <w:sz w:val="24"/>
                <w:szCs w:val="24"/>
              </w:rPr>
              <w:t>о</w:t>
            </w:r>
            <w:r w:rsidR="00BA24C3">
              <w:rPr>
                <w:sz w:val="24"/>
                <w:szCs w:val="24"/>
                <w:lang w:val="kk-KZ"/>
              </w:rPr>
              <w:t>нымен қатар кәсіпорынның қызметтік</w:t>
            </w:r>
            <w:r w:rsidR="00CE29DF">
              <w:rPr>
                <w:sz w:val="24"/>
                <w:szCs w:val="24"/>
                <w:lang w:val="kk-KZ"/>
              </w:rPr>
              <w:t xml:space="preserve"> </w:t>
            </w:r>
            <w:r w:rsidR="00BA24C3">
              <w:rPr>
                <w:sz w:val="24"/>
                <w:szCs w:val="24"/>
                <w:lang w:val="kk-KZ"/>
              </w:rPr>
              <w:t xml:space="preserve">құпиясына және Өтінім берушінің </w:t>
            </w:r>
            <w:proofErr w:type="spellStart"/>
            <w:r w:rsidR="00BA24C3" w:rsidRPr="000227EC">
              <w:rPr>
                <w:sz w:val="24"/>
                <w:szCs w:val="24"/>
              </w:rPr>
              <w:t>коммер</w:t>
            </w:r>
            <w:proofErr w:type="spellEnd"/>
            <w:r w:rsidR="00BA24C3">
              <w:rPr>
                <w:sz w:val="24"/>
                <w:szCs w:val="24"/>
                <w:lang w:val="kk-KZ"/>
              </w:rPr>
              <w:t>циялық құпиясына қатысты құпиялылықтың қадағалануы</w:t>
            </w:r>
            <w:r w:rsidR="00FF3E8E">
              <w:rPr>
                <w:sz w:val="24"/>
                <w:szCs w:val="24"/>
                <w:lang w:val="kk-KZ"/>
              </w:rPr>
              <w:t xml:space="preserve"> үшін </w:t>
            </w:r>
            <w:r w:rsidR="00FF3E8E" w:rsidRPr="00FF3E8E">
              <w:rPr>
                <w:sz w:val="24"/>
                <w:szCs w:val="24"/>
                <w:lang w:val="kk-KZ"/>
              </w:rPr>
              <w:t>жауапкершілік жүктеледі</w:t>
            </w:r>
            <w:r w:rsidR="00FF3E8E" w:rsidRPr="00FF3E8E">
              <w:rPr>
                <w:sz w:val="24"/>
                <w:szCs w:val="24"/>
              </w:rPr>
              <w:t>.</w:t>
            </w:r>
          </w:p>
          <w:p w:rsidR="00FF3E8E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0227EC">
              <w:rPr>
                <w:sz w:val="24"/>
                <w:szCs w:val="24"/>
              </w:rPr>
              <w:t xml:space="preserve">5.3 </w:t>
            </w:r>
            <w:r w:rsidR="00FF3E8E">
              <w:rPr>
                <w:sz w:val="24"/>
                <w:szCs w:val="24"/>
                <w:lang w:val="kk-KZ"/>
              </w:rPr>
              <w:t xml:space="preserve">Осы Шарт бойынша міндеттердің орындалмағаны немесе </w:t>
            </w:r>
            <w:proofErr w:type="gramStart"/>
            <w:r w:rsidR="00FF3E8E">
              <w:rPr>
                <w:sz w:val="24"/>
                <w:szCs w:val="24"/>
                <w:lang w:val="kk-KZ"/>
              </w:rPr>
              <w:t>талап</w:t>
            </w:r>
            <w:proofErr w:type="gramEnd"/>
            <w:r w:rsidR="00FF3E8E">
              <w:rPr>
                <w:sz w:val="24"/>
                <w:szCs w:val="24"/>
                <w:lang w:val="kk-KZ"/>
              </w:rPr>
              <w:t xml:space="preserve">қа сай емес орындалғаны үшін Тараптарға </w:t>
            </w:r>
            <w:r w:rsidR="00FF3E8E" w:rsidRPr="00FF3E8E">
              <w:rPr>
                <w:sz w:val="24"/>
                <w:szCs w:val="24"/>
                <w:lang w:val="kk-KZ"/>
              </w:rPr>
              <w:t>Қазақстан Республикасының заңнамасына</w:t>
            </w:r>
            <w:r w:rsidR="00FF3E8E">
              <w:rPr>
                <w:sz w:val="24"/>
                <w:szCs w:val="24"/>
                <w:lang w:val="kk-KZ"/>
              </w:rPr>
              <w:t xml:space="preserve"> сәйкес</w:t>
            </w:r>
            <w:r w:rsidR="00FF3E8E" w:rsidRPr="00FF3E8E">
              <w:rPr>
                <w:sz w:val="24"/>
                <w:szCs w:val="24"/>
                <w:lang w:val="kk-KZ"/>
              </w:rPr>
              <w:t xml:space="preserve"> жауапкершілік жүктеледі</w:t>
            </w:r>
            <w:r w:rsidR="00FF3E8E" w:rsidRPr="00FF3E8E">
              <w:rPr>
                <w:sz w:val="24"/>
                <w:szCs w:val="24"/>
              </w:rPr>
              <w:t>.</w:t>
            </w:r>
          </w:p>
          <w:p w:rsidR="000227EC" w:rsidRPr="00595EEB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595EEB">
              <w:rPr>
                <w:sz w:val="24"/>
                <w:szCs w:val="24"/>
                <w:lang w:val="kk-KZ"/>
              </w:rPr>
              <w:t xml:space="preserve">5.4 </w:t>
            </w:r>
            <w:r w:rsidR="00595EEB">
              <w:rPr>
                <w:sz w:val="24"/>
                <w:szCs w:val="24"/>
                <w:lang w:val="kk-KZ"/>
              </w:rPr>
              <w:t>Өтінім берушіге ақша қаражаты қайтарылғанда</w:t>
            </w:r>
            <w:r w:rsidRPr="00595EEB">
              <w:rPr>
                <w:sz w:val="24"/>
                <w:szCs w:val="24"/>
                <w:lang w:val="kk-KZ"/>
              </w:rPr>
              <w:t>,</w:t>
            </w:r>
            <w:r w:rsidR="00595EEB">
              <w:rPr>
                <w:sz w:val="24"/>
                <w:szCs w:val="24"/>
                <w:lang w:val="kk-KZ"/>
              </w:rPr>
              <w:t xml:space="preserve"> Орындаушы</w:t>
            </w:r>
            <w:r w:rsidR="006B2209">
              <w:rPr>
                <w:sz w:val="24"/>
                <w:szCs w:val="24"/>
                <w:lang w:val="kk-KZ"/>
              </w:rPr>
              <w:t xml:space="preserve"> </w:t>
            </w:r>
            <w:r w:rsidR="00F10640">
              <w:rPr>
                <w:sz w:val="24"/>
                <w:szCs w:val="24"/>
                <w:lang w:val="kk-KZ"/>
              </w:rPr>
              <w:t xml:space="preserve">қайтарылуы тиісті сомадан </w:t>
            </w:r>
            <w:r w:rsidR="006B2209" w:rsidRPr="00595EEB">
              <w:rPr>
                <w:sz w:val="24"/>
                <w:szCs w:val="24"/>
                <w:lang w:val="kk-KZ"/>
              </w:rPr>
              <w:t>банк тариф</w:t>
            </w:r>
            <w:r w:rsidR="00F10640">
              <w:rPr>
                <w:sz w:val="24"/>
                <w:szCs w:val="24"/>
                <w:lang w:val="kk-KZ"/>
              </w:rPr>
              <w:t xml:space="preserve">теріне сәйкес </w:t>
            </w:r>
            <w:r w:rsidR="006B2209">
              <w:rPr>
                <w:sz w:val="24"/>
                <w:szCs w:val="24"/>
                <w:lang w:val="kk-KZ"/>
              </w:rPr>
              <w:t xml:space="preserve">ақша қаражатын аудару бойынша </w:t>
            </w:r>
            <w:r w:rsidR="006B2209" w:rsidRPr="00595EEB">
              <w:rPr>
                <w:sz w:val="24"/>
                <w:szCs w:val="24"/>
                <w:lang w:val="kk-KZ"/>
              </w:rPr>
              <w:t>банк</w:t>
            </w:r>
            <w:r w:rsidR="006B2209">
              <w:rPr>
                <w:sz w:val="24"/>
                <w:szCs w:val="24"/>
                <w:lang w:val="kk-KZ"/>
              </w:rPr>
              <w:t>тік</w:t>
            </w:r>
            <w:r w:rsidR="006B2209" w:rsidRPr="00595EEB">
              <w:rPr>
                <w:sz w:val="24"/>
                <w:szCs w:val="24"/>
                <w:lang w:val="kk-KZ"/>
              </w:rPr>
              <w:t xml:space="preserve"> комисси</w:t>
            </w:r>
            <w:r w:rsidR="006B2209">
              <w:rPr>
                <w:sz w:val="24"/>
                <w:szCs w:val="24"/>
                <w:lang w:val="kk-KZ"/>
              </w:rPr>
              <w:t>я қызметтер</w:t>
            </w:r>
            <w:r w:rsidR="00495048">
              <w:rPr>
                <w:sz w:val="24"/>
                <w:szCs w:val="24"/>
                <w:lang w:val="kk-KZ"/>
              </w:rPr>
              <w:t>інің</w:t>
            </w:r>
            <w:r w:rsidR="0026176D">
              <w:rPr>
                <w:sz w:val="24"/>
                <w:szCs w:val="24"/>
                <w:lang w:val="kk-KZ"/>
              </w:rPr>
              <w:t xml:space="preserve"> құны</w:t>
            </w:r>
            <w:r w:rsidR="0043181E">
              <w:rPr>
                <w:sz w:val="24"/>
                <w:szCs w:val="24"/>
                <w:lang w:val="kk-KZ"/>
              </w:rPr>
              <w:t>н ұстап қалады</w:t>
            </w:r>
            <w:r w:rsidRPr="00595EEB">
              <w:rPr>
                <w:sz w:val="24"/>
                <w:szCs w:val="24"/>
                <w:lang w:val="kk-KZ"/>
              </w:rPr>
              <w:t xml:space="preserve"> (</w:t>
            </w:r>
            <w:r w:rsidR="0043181E">
              <w:rPr>
                <w:sz w:val="24"/>
                <w:szCs w:val="24"/>
                <w:lang w:val="kk-KZ"/>
              </w:rPr>
              <w:t>төлейді</w:t>
            </w:r>
            <w:r w:rsidRPr="00595EEB">
              <w:rPr>
                <w:sz w:val="24"/>
                <w:szCs w:val="24"/>
                <w:lang w:val="kk-KZ"/>
              </w:rPr>
              <w:t xml:space="preserve">). </w:t>
            </w:r>
          </w:p>
          <w:p w:rsidR="000227EC" w:rsidRPr="00595EEB" w:rsidRDefault="000227EC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227EC" w:rsidRPr="00A34664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34664">
              <w:rPr>
                <w:b/>
                <w:sz w:val="24"/>
                <w:szCs w:val="24"/>
                <w:lang w:val="kk-KZ"/>
              </w:rPr>
              <w:t>6 Форс-мажор</w:t>
            </w:r>
            <w:r w:rsidR="00A6356C">
              <w:rPr>
                <w:b/>
                <w:sz w:val="24"/>
                <w:szCs w:val="24"/>
                <w:lang w:val="kk-KZ"/>
              </w:rPr>
              <w:t>лық жағдайлар</w:t>
            </w:r>
          </w:p>
          <w:p w:rsidR="00322694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A34664">
              <w:rPr>
                <w:sz w:val="24"/>
                <w:szCs w:val="24"/>
                <w:lang w:val="kk-KZ"/>
              </w:rPr>
              <w:t xml:space="preserve">6.1 </w:t>
            </w:r>
            <w:r w:rsidR="00322694" w:rsidRPr="0064022A">
              <w:rPr>
                <w:sz w:val="24"/>
                <w:szCs w:val="24"/>
                <w:lang w:val="kk-KZ"/>
              </w:rPr>
              <w:t>Қазақстан Республикасының</w:t>
            </w:r>
            <w:r w:rsidR="00322694">
              <w:rPr>
                <w:sz w:val="24"/>
                <w:szCs w:val="24"/>
                <w:lang w:val="kk-KZ"/>
              </w:rPr>
              <w:t xml:space="preserve"> қолданымдағы </w:t>
            </w:r>
          </w:p>
          <w:p w:rsidR="000227EC" w:rsidRPr="00BA578D" w:rsidRDefault="00322694" w:rsidP="000227E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заңнамасында төтенше сипаттағы алдын ала көзделмеген оқиғалар ретінде танылатын  </w:t>
            </w:r>
            <w:r w:rsidR="0064022A">
              <w:rPr>
                <w:sz w:val="24"/>
                <w:szCs w:val="24"/>
                <w:lang w:val="kk-KZ"/>
              </w:rPr>
              <w:t>Тара</w:t>
            </w:r>
            <w:r>
              <w:rPr>
                <w:sz w:val="24"/>
                <w:szCs w:val="24"/>
                <w:lang w:val="kk-KZ"/>
              </w:rPr>
              <w:t>птардың бақылауынан тыс туындайты</w:t>
            </w:r>
            <w:r w:rsidR="0064022A">
              <w:rPr>
                <w:sz w:val="24"/>
                <w:szCs w:val="24"/>
                <w:lang w:val="kk-KZ"/>
              </w:rPr>
              <w:t>н</w:t>
            </w:r>
            <w:r>
              <w:rPr>
                <w:sz w:val="24"/>
                <w:szCs w:val="24"/>
                <w:lang w:val="kk-KZ"/>
              </w:rPr>
              <w:t xml:space="preserve"> күшке бағынбайтын жағдайлар </w:t>
            </w:r>
            <w:r w:rsidR="000227EC" w:rsidRPr="00BA578D">
              <w:rPr>
                <w:sz w:val="24"/>
                <w:szCs w:val="24"/>
                <w:lang w:val="kk-KZ"/>
              </w:rPr>
              <w:t>(</w:t>
            </w:r>
            <w:r w:rsidR="0064022A">
              <w:rPr>
                <w:sz w:val="24"/>
                <w:szCs w:val="24"/>
                <w:lang w:val="kk-KZ"/>
              </w:rPr>
              <w:t>өрттер</w:t>
            </w:r>
            <w:r w:rsidR="000227EC" w:rsidRPr="00BA578D">
              <w:rPr>
                <w:sz w:val="24"/>
                <w:szCs w:val="24"/>
                <w:lang w:val="kk-KZ"/>
              </w:rPr>
              <w:t xml:space="preserve">, </w:t>
            </w:r>
            <w:r w:rsidR="0064022A">
              <w:rPr>
                <w:sz w:val="24"/>
                <w:szCs w:val="24"/>
                <w:lang w:val="kk-KZ"/>
              </w:rPr>
              <w:t>су тасқы</w:t>
            </w:r>
            <w:r w:rsidR="000227EC" w:rsidRPr="00BA578D">
              <w:rPr>
                <w:sz w:val="24"/>
                <w:szCs w:val="24"/>
                <w:lang w:val="kk-KZ"/>
              </w:rPr>
              <w:t>н</w:t>
            </w:r>
            <w:r w:rsidR="0064022A">
              <w:rPr>
                <w:sz w:val="24"/>
                <w:szCs w:val="24"/>
                <w:lang w:val="kk-KZ"/>
              </w:rPr>
              <w:t>дары</w:t>
            </w:r>
            <w:r w:rsidR="000227EC" w:rsidRPr="00BA578D">
              <w:rPr>
                <w:sz w:val="24"/>
                <w:szCs w:val="24"/>
                <w:lang w:val="kk-KZ"/>
              </w:rPr>
              <w:t>,</w:t>
            </w:r>
            <w:r w:rsidR="0064022A">
              <w:rPr>
                <w:sz w:val="24"/>
                <w:szCs w:val="24"/>
                <w:lang w:val="kk-KZ"/>
              </w:rPr>
              <w:t xml:space="preserve"> басқа табиғат апаттары</w:t>
            </w:r>
            <w:r w:rsidR="000227EC" w:rsidRPr="00BA578D">
              <w:rPr>
                <w:sz w:val="24"/>
                <w:szCs w:val="24"/>
                <w:lang w:val="kk-KZ"/>
              </w:rPr>
              <w:t xml:space="preserve">, </w:t>
            </w:r>
            <w:r w:rsidR="0064022A">
              <w:rPr>
                <w:sz w:val="24"/>
                <w:szCs w:val="24"/>
                <w:lang w:val="kk-KZ"/>
              </w:rPr>
              <w:t>кез келген сипаттағы әскери іс-қимылдар</w:t>
            </w:r>
            <w:r w:rsidR="000227EC" w:rsidRPr="00BA578D">
              <w:rPr>
                <w:sz w:val="24"/>
                <w:szCs w:val="24"/>
                <w:lang w:val="kk-KZ"/>
              </w:rPr>
              <w:t>)</w:t>
            </w:r>
            <w:r w:rsidR="00263730">
              <w:rPr>
                <w:sz w:val="24"/>
                <w:szCs w:val="24"/>
                <w:lang w:val="kk-KZ"/>
              </w:rPr>
              <w:t xml:space="preserve"> болғанда </w:t>
            </w:r>
            <w:r w:rsidR="00BA578D">
              <w:rPr>
                <w:sz w:val="24"/>
                <w:szCs w:val="24"/>
                <w:lang w:val="kk-KZ"/>
              </w:rPr>
              <w:t xml:space="preserve">Тараптардың осы Шарт бойынша өз </w:t>
            </w:r>
            <w:r w:rsidR="00BA578D">
              <w:rPr>
                <w:sz w:val="24"/>
                <w:szCs w:val="24"/>
                <w:lang w:val="kk-KZ"/>
              </w:rPr>
              <w:lastRenderedPageBreak/>
              <w:t>міндеттемелерін орындау мерзімі осындай жағдаяттар немесе олардың зардаптары</w:t>
            </w:r>
            <w:r w:rsidR="00263730">
              <w:rPr>
                <w:sz w:val="24"/>
                <w:szCs w:val="24"/>
                <w:lang w:val="kk-KZ"/>
              </w:rPr>
              <w:t xml:space="preserve"> орын алатын уақыт</w:t>
            </w:r>
            <w:r w:rsidR="00F37C69">
              <w:rPr>
                <w:sz w:val="24"/>
                <w:szCs w:val="24"/>
                <w:lang w:val="kk-KZ"/>
              </w:rPr>
              <w:t>пен бірдей уақытқа кейінге шегеріледі</w:t>
            </w:r>
            <w:r w:rsidR="000227EC" w:rsidRPr="00BA578D">
              <w:rPr>
                <w:sz w:val="24"/>
                <w:szCs w:val="24"/>
                <w:lang w:val="kk-KZ"/>
              </w:rPr>
              <w:t>.</w:t>
            </w:r>
          </w:p>
          <w:p w:rsidR="000227EC" w:rsidRPr="00CC4BB5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CC4BB5">
              <w:rPr>
                <w:sz w:val="24"/>
                <w:szCs w:val="24"/>
                <w:lang w:val="kk-KZ"/>
              </w:rPr>
              <w:t xml:space="preserve">6.2 </w:t>
            </w:r>
            <w:r w:rsidR="00F37C69">
              <w:rPr>
                <w:sz w:val="24"/>
                <w:szCs w:val="24"/>
                <w:lang w:val="kk-KZ"/>
              </w:rPr>
              <w:t>Тараптар күшке бағынбайтын</w:t>
            </w:r>
            <w:r w:rsidRPr="00CC4BB5">
              <w:rPr>
                <w:sz w:val="24"/>
                <w:szCs w:val="24"/>
                <w:lang w:val="kk-KZ"/>
              </w:rPr>
              <w:t xml:space="preserve"> </w:t>
            </w:r>
            <w:r w:rsidR="00F37C69">
              <w:rPr>
                <w:sz w:val="24"/>
                <w:szCs w:val="24"/>
                <w:lang w:val="kk-KZ"/>
              </w:rPr>
              <w:t>жағдайлар орын ал</w:t>
            </w:r>
            <w:r w:rsidR="006E54C9">
              <w:rPr>
                <w:sz w:val="24"/>
                <w:szCs w:val="24"/>
                <w:lang w:val="kk-KZ"/>
              </w:rPr>
              <w:t>ғаны</w:t>
            </w:r>
            <w:r w:rsidR="00860C48">
              <w:rPr>
                <w:sz w:val="24"/>
                <w:szCs w:val="24"/>
                <w:lang w:val="kk-KZ"/>
              </w:rPr>
              <w:t xml:space="preserve">, сондай-ақ олардың </w:t>
            </w:r>
            <w:r w:rsidR="00453E46">
              <w:rPr>
                <w:sz w:val="24"/>
                <w:szCs w:val="24"/>
                <w:lang w:val="kk-KZ"/>
              </w:rPr>
              <w:t>әсерінің</w:t>
            </w:r>
            <w:r w:rsidR="00860C48">
              <w:rPr>
                <w:sz w:val="24"/>
                <w:szCs w:val="24"/>
                <w:lang w:val="kk-KZ"/>
              </w:rPr>
              <w:t xml:space="preserve"> тоқтатыл</w:t>
            </w:r>
            <w:r w:rsidR="006E54C9">
              <w:rPr>
                <w:sz w:val="24"/>
                <w:szCs w:val="24"/>
                <w:lang w:val="kk-KZ"/>
              </w:rPr>
              <w:t>ғаны туралы</w:t>
            </w:r>
            <w:r w:rsidR="00860C48">
              <w:rPr>
                <w:sz w:val="24"/>
                <w:szCs w:val="24"/>
                <w:lang w:val="kk-KZ"/>
              </w:rPr>
              <w:t xml:space="preserve">, олар басталған немесе тоқтатылған сәттен бастап </w:t>
            </w:r>
            <w:r w:rsidR="00860C48" w:rsidRPr="00CC4BB5">
              <w:rPr>
                <w:sz w:val="24"/>
                <w:szCs w:val="24"/>
                <w:lang w:val="kk-KZ"/>
              </w:rPr>
              <w:t>10 (</w:t>
            </w:r>
            <w:r w:rsidR="00860C48">
              <w:rPr>
                <w:sz w:val="24"/>
                <w:szCs w:val="24"/>
                <w:lang w:val="kk-KZ"/>
              </w:rPr>
              <w:t>он</w:t>
            </w:r>
            <w:r w:rsidR="00860C48" w:rsidRPr="00CC4BB5">
              <w:rPr>
                <w:sz w:val="24"/>
                <w:szCs w:val="24"/>
                <w:lang w:val="kk-KZ"/>
              </w:rPr>
              <w:t xml:space="preserve">) </w:t>
            </w:r>
            <w:r w:rsidR="00860C48">
              <w:rPr>
                <w:sz w:val="24"/>
                <w:szCs w:val="24"/>
                <w:lang w:val="kk-KZ"/>
              </w:rPr>
              <w:t>күн</w:t>
            </w:r>
            <w:r w:rsidR="00860C48" w:rsidRPr="00CC4BB5">
              <w:rPr>
                <w:sz w:val="24"/>
                <w:szCs w:val="24"/>
                <w:lang w:val="kk-KZ"/>
              </w:rPr>
              <w:t>не</w:t>
            </w:r>
            <w:r w:rsidR="00860C48">
              <w:rPr>
                <w:sz w:val="24"/>
                <w:szCs w:val="24"/>
                <w:lang w:val="kk-KZ"/>
              </w:rPr>
              <w:t>н кешіктірмей</w:t>
            </w:r>
            <w:r w:rsidR="00CC4BB5">
              <w:rPr>
                <w:sz w:val="24"/>
                <w:szCs w:val="24"/>
                <w:lang w:val="kk-KZ"/>
              </w:rPr>
              <w:t xml:space="preserve"> дәлелдер</w:t>
            </w:r>
            <w:r w:rsidR="00017162">
              <w:rPr>
                <w:sz w:val="24"/>
                <w:szCs w:val="24"/>
                <w:lang w:val="kk-KZ"/>
              </w:rPr>
              <w:t>ін</w:t>
            </w:r>
            <w:r w:rsidR="00CC4BB5">
              <w:rPr>
                <w:sz w:val="24"/>
                <w:szCs w:val="24"/>
                <w:lang w:val="kk-KZ"/>
              </w:rPr>
              <w:t xml:space="preserve"> келтірумен бірін-бі</w:t>
            </w:r>
            <w:r w:rsidR="00017162">
              <w:rPr>
                <w:sz w:val="24"/>
                <w:szCs w:val="24"/>
                <w:lang w:val="kk-KZ"/>
              </w:rPr>
              <w:t>рі</w:t>
            </w:r>
            <w:r w:rsidR="006E5E6A">
              <w:rPr>
                <w:sz w:val="24"/>
                <w:szCs w:val="24"/>
                <w:lang w:val="kk-KZ"/>
              </w:rPr>
              <w:t xml:space="preserve"> дереу жазбаша түрде хабарл</w:t>
            </w:r>
            <w:r w:rsidR="00CC4BB5">
              <w:rPr>
                <w:sz w:val="24"/>
                <w:szCs w:val="24"/>
                <w:lang w:val="kk-KZ"/>
              </w:rPr>
              <w:t>андыруы тиіс</w:t>
            </w:r>
            <w:r w:rsidRPr="00CC4BB5">
              <w:rPr>
                <w:sz w:val="24"/>
                <w:szCs w:val="24"/>
                <w:lang w:val="kk-KZ"/>
              </w:rPr>
              <w:t>.</w:t>
            </w:r>
          </w:p>
          <w:p w:rsidR="000227EC" w:rsidRPr="0054491E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453E46">
              <w:rPr>
                <w:sz w:val="24"/>
                <w:szCs w:val="24"/>
                <w:lang w:val="kk-KZ"/>
              </w:rPr>
              <w:t xml:space="preserve">6.3 </w:t>
            </w:r>
            <w:r w:rsidR="0054491E">
              <w:rPr>
                <w:sz w:val="24"/>
                <w:szCs w:val="24"/>
                <w:lang w:val="kk-KZ"/>
              </w:rPr>
              <w:t>К</w:t>
            </w:r>
            <w:r w:rsidR="0054491E" w:rsidRPr="0054491E">
              <w:rPr>
                <w:sz w:val="24"/>
                <w:szCs w:val="24"/>
                <w:lang w:val="kk-KZ"/>
              </w:rPr>
              <w:t>үшке бағынбайтын жағдайлар</w:t>
            </w:r>
            <w:r w:rsidR="0054491E">
              <w:rPr>
                <w:sz w:val="24"/>
                <w:szCs w:val="24"/>
                <w:lang w:val="kk-KZ"/>
              </w:rPr>
              <w:t>дың басталуы</w:t>
            </w:r>
            <w:r w:rsidRPr="00453E46">
              <w:rPr>
                <w:sz w:val="24"/>
                <w:szCs w:val="24"/>
                <w:lang w:val="kk-KZ"/>
              </w:rPr>
              <w:t xml:space="preserve">, </w:t>
            </w:r>
            <w:r w:rsidR="0054491E">
              <w:rPr>
                <w:sz w:val="24"/>
                <w:szCs w:val="24"/>
                <w:lang w:val="kk-KZ"/>
              </w:rPr>
              <w:t xml:space="preserve">ұзақтығы және </w:t>
            </w:r>
            <w:r w:rsidR="00453E46">
              <w:rPr>
                <w:sz w:val="24"/>
                <w:szCs w:val="24"/>
                <w:lang w:val="kk-KZ"/>
              </w:rPr>
              <w:t>әсерінің</w:t>
            </w:r>
            <w:r w:rsidR="0054491E">
              <w:rPr>
                <w:sz w:val="24"/>
                <w:szCs w:val="24"/>
                <w:lang w:val="kk-KZ"/>
              </w:rPr>
              <w:t xml:space="preserve"> тоқтатылуы</w:t>
            </w:r>
            <w:r w:rsidR="00453E46">
              <w:rPr>
                <w:sz w:val="24"/>
                <w:szCs w:val="24"/>
                <w:lang w:val="kk-KZ"/>
              </w:rPr>
              <w:t xml:space="preserve"> өкілетті </w:t>
            </w:r>
            <w:r w:rsidR="00453E46" w:rsidRPr="00453E46">
              <w:rPr>
                <w:sz w:val="24"/>
                <w:szCs w:val="24"/>
                <w:lang w:val="kk-KZ"/>
              </w:rPr>
              <w:t>орган</w:t>
            </w:r>
            <w:r w:rsidR="00453E46">
              <w:rPr>
                <w:sz w:val="24"/>
                <w:szCs w:val="24"/>
                <w:lang w:val="kk-KZ"/>
              </w:rPr>
              <w:t>дар берген тиісті құжаттармен расталады</w:t>
            </w:r>
            <w:r w:rsidRPr="00453E46">
              <w:rPr>
                <w:sz w:val="24"/>
                <w:szCs w:val="24"/>
                <w:lang w:val="kk-KZ"/>
              </w:rPr>
              <w:t>.</w:t>
            </w:r>
          </w:p>
          <w:p w:rsidR="000227EC" w:rsidRPr="00453E46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A6356C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662B8">
              <w:rPr>
                <w:b/>
                <w:sz w:val="24"/>
                <w:szCs w:val="24"/>
                <w:lang w:val="kk-KZ"/>
              </w:rPr>
              <w:t xml:space="preserve">7 </w:t>
            </w:r>
            <w:r w:rsidR="00A6356C">
              <w:rPr>
                <w:b/>
                <w:sz w:val="24"/>
                <w:szCs w:val="24"/>
                <w:lang w:val="kk-KZ"/>
              </w:rPr>
              <w:t>Сыбайлас жемқорлыққа қарсы іс-қимыл</w:t>
            </w:r>
          </w:p>
          <w:p w:rsidR="000227EC" w:rsidRPr="00311265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311265">
              <w:rPr>
                <w:sz w:val="24"/>
                <w:szCs w:val="24"/>
                <w:lang w:val="kk-KZ"/>
              </w:rPr>
              <w:t xml:space="preserve">7.1 </w:t>
            </w:r>
            <w:r w:rsidR="00A34664">
              <w:rPr>
                <w:sz w:val="24"/>
                <w:szCs w:val="24"/>
                <w:lang w:val="kk-KZ"/>
              </w:rPr>
              <w:t xml:space="preserve">Тараптар осы Шарт бойынша өз міндеттемелерін орындау барысында сыбайлас жемқорлықтың алдын алу және онымен күресу </w:t>
            </w:r>
            <w:r w:rsidR="00311265">
              <w:rPr>
                <w:sz w:val="24"/>
                <w:szCs w:val="24"/>
                <w:lang w:val="kk-KZ"/>
              </w:rPr>
              <w:t>ісінде ынтымақтасу жауапкершілігін</w:t>
            </w:r>
            <w:r w:rsidR="009C2062">
              <w:rPr>
                <w:sz w:val="24"/>
                <w:szCs w:val="24"/>
                <w:lang w:val="kk-KZ"/>
              </w:rPr>
              <w:t xml:space="preserve"> </w:t>
            </w:r>
            <w:r w:rsidR="00311265">
              <w:rPr>
                <w:sz w:val="24"/>
                <w:szCs w:val="24"/>
                <w:lang w:val="kk-KZ"/>
              </w:rPr>
              <w:t>өзіне қабылдайды.</w:t>
            </w:r>
          </w:p>
          <w:p w:rsidR="000227EC" w:rsidRPr="001A7B44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1A7B44">
              <w:rPr>
                <w:sz w:val="24"/>
                <w:szCs w:val="24"/>
                <w:lang w:val="kk-KZ"/>
              </w:rPr>
              <w:t xml:space="preserve">7.2 </w:t>
            </w:r>
            <w:r w:rsidR="00DC359A">
              <w:rPr>
                <w:sz w:val="24"/>
                <w:szCs w:val="24"/>
                <w:lang w:val="kk-KZ"/>
              </w:rPr>
              <w:t>Осы Шарт</w:t>
            </w:r>
            <w:r w:rsidR="001A7B44">
              <w:rPr>
                <w:sz w:val="24"/>
                <w:szCs w:val="24"/>
                <w:lang w:val="kk-KZ"/>
              </w:rPr>
              <w:t>тың</w:t>
            </w:r>
            <w:r w:rsidRPr="001A7B44">
              <w:rPr>
                <w:sz w:val="24"/>
                <w:szCs w:val="24"/>
                <w:lang w:val="kk-KZ"/>
              </w:rPr>
              <w:t xml:space="preserve"> 7.1 </w:t>
            </w:r>
            <w:r w:rsidR="001A7B44">
              <w:rPr>
                <w:sz w:val="24"/>
                <w:szCs w:val="24"/>
                <w:lang w:val="kk-KZ"/>
              </w:rPr>
              <w:t>тармағын орындау мақсатында</w:t>
            </w:r>
            <w:r w:rsidRPr="001A7B44">
              <w:rPr>
                <w:sz w:val="24"/>
                <w:szCs w:val="24"/>
                <w:lang w:val="kk-KZ"/>
              </w:rPr>
              <w:t xml:space="preserve">, </w:t>
            </w:r>
            <w:r w:rsidR="001A7B44">
              <w:rPr>
                <w:sz w:val="24"/>
                <w:szCs w:val="24"/>
                <w:lang w:val="kk-KZ"/>
              </w:rPr>
              <w:t>Тараптар міндеттенеді</w:t>
            </w:r>
            <w:r w:rsidRPr="001A7B44">
              <w:rPr>
                <w:sz w:val="24"/>
                <w:szCs w:val="24"/>
                <w:lang w:val="kk-KZ"/>
              </w:rPr>
              <w:t>:</w:t>
            </w:r>
          </w:p>
          <w:p w:rsidR="000227EC" w:rsidRPr="009D5411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9D5411">
              <w:rPr>
                <w:sz w:val="24"/>
                <w:szCs w:val="24"/>
                <w:lang w:val="kk-KZ"/>
              </w:rPr>
              <w:t xml:space="preserve">1) </w:t>
            </w:r>
            <w:r w:rsidR="001A7B44">
              <w:rPr>
                <w:sz w:val="24"/>
                <w:szCs w:val="24"/>
                <w:lang w:val="kk-KZ"/>
              </w:rPr>
              <w:t>сыбайлас жемқорлыққа қолай туғызатын құқық бұзушылықтарға</w:t>
            </w:r>
            <w:r w:rsidRPr="009D5411">
              <w:rPr>
                <w:sz w:val="24"/>
                <w:szCs w:val="24"/>
                <w:lang w:val="kk-KZ"/>
              </w:rPr>
              <w:t xml:space="preserve">, </w:t>
            </w:r>
            <w:r w:rsidR="001A7B44">
              <w:rPr>
                <w:sz w:val="24"/>
                <w:szCs w:val="24"/>
                <w:lang w:val="kk-KZ"/>
              </w:rPr>
              <w:t>сондай-ақ</w:t>
            </w:r>
            <w:r w:rsidR="009D5411">
              <w:rPr>
                <w:sz w:val="24"/>
                <w:szCs w:val="24"/>
                <w:lang w:val="kk-KZ"/>
              </w:rPr>
              <w:t xml:space="preserve"> </w:t>
            </w:r>
            <w:r w:rsidR="009C2062">
              <w:rPr>
                <w:sz w:val="24"/>
                <w:szCs w:val="24"/>
                <w:lang w:val="kk-KZ"/>
              </w:rPr>
              <w:t>и</w:t>
            </w:r>
            <w:r w:rsidR="009D5411">
              <w:rPr>
                <w:sz w:val="24"/>
                <w:szCs w:val="24"/>
                <w:lang w:val="kk-KZ"/>
              </w:rPr>
              <w:t>гілік пен мүлікке заңға қайшылықпен қол жеткізу</w:t>
            </w:r>
            <w:r w:rsidR="009C2062">
              <w:rPr>
                <w:sz w:val="24"/>
                <w:szCs w:val="24"/>
                <w:lang w:val="kk-KZ"/>
              </w:rPr>
              <w:t>ме</w:t>
            </w:r>
            <w:r w:rsidR="009D5411">
              <w:rPr>
                <w:sz w:val="24"/>
                <w:szCs w:val="24"/>
                <w:lang w:val="kk-KZ"/>
              </w:rPr>
              <w:t>н б</w:t>
            </w:r>
            <w:r w:rsidRPr="009D5411">
              <w:rPr>
                <w:sz w:val="24"/>
                <w:szCs w:val="24"/>
                <w:lang w:val="kk-KZ"/>
              </w:rPr>
              <w:t>а</w:t>
            </w:r>
            <w:r w:rsidR="009D5411">
              <w:rPr>
                <w:sz w:val="24"/>
                <w:szCs w:val="24"/>
                <w:lang w:val="kk-KZ"/>
              </w:rPr>
              <w:t>йланысты сыбайлас жемқорлыққа барабар құқық бұзушылықтарға</w:t>
            </w:r>
            <w:r w:rsidRPr="009D5411">
              <w:rPr>
                <w:sz w:val="24"/>
                <w:szCs w:val="24"/>
                <w:lang w:val="kk-KZ"/>
              </w:rPr>
              <w:t xml:space="preserve"> </w:t>
            </w:r>
            <w:r w:rsidR="009D5411">
              <w:rPr>
                <w:sz w:val="24"/>
                <w:szCs w:val="24"/>
                <w:lang w:val="kk-KZ"/>
              </w:rPr>
              <w:t>ж</w:t>
            </w:r>
            <w:r w:rsidRPr="009D5411">
              <w:rPr>
                <w:sz w:val="24"/>
                <w:szCs w:val="24"/>
                <w:lang w:val="kk-KZ"/>
              </w:rPr>
              <w:t>о</w:t>
            </w:r>
            <w:r w:rsidR="009D5411">
              <w:rPr>
                <w:sz w:val="24"/>
                <w:szCs w:val="24"/>
                <w:lang w:val="kk-KZ"/>
              </w:rPr>
              <w:t>л бермеуге</w:t>
            </w:r>
            <w:r w:rsidRPr="009D5411">
              <w:rPr>
                <w:sz w:val="24"/>
                <w:szCs w:val="24"/>
                <w:lang w:val="kk-KZ"/>
              </w:rPr>
              <w:t>;</w:t>
            </w:r>
          </w:p>
          <w:p w:rsidR="00D862D4" w:rsidRPr="00D862D4" w:rsidRDefault="000227EC" w:rsidP="00D862D4">
            <w:pPr>
              <w:jc w:val="both"/>
              <w:rPr>
                <w:sz w:val="24"/>
                <w:szCs w:val="24"/>
                <w:lang w:val="kk-KZ"/>
              </w:rPr>
            </w:pPr>
            <w:r w:rsidRPr="00D862D4">
              <w:rPr>
                <w:sz w:val="24"/>
                <w:szCs w:val="24"/>
                <w:lang w:val="kk-KZ"/>
              </w:rPr>
              <w:t>2)</w:t>
            </w:r>
            <w:r w:rsidR="001B206A">
              <w:rPr>
                <w:sz w:val="24"/>
                <w:szCs w:val="24"/>
                <w:lang w:val="kk-KZ"/>
              </w:rPr>
              <w:t xml:space="preserve"> өздерінің</w:t>
            </w:r>
            <w:r w:rsidRPr="00D862D4">
              <w:rPr>
                <w:sz w:val="24"/>
                <w:szCs w:val="24"/>
                <w:lang w:val="kk-KZ"/>
              </w:rPr>
              <w:t xml:space="preserve"> </w:t>
            </w:r>
            <w:r w:rsidR="001B206A">
              <w:rPr>
                <w:sz w:val="24"/>
                <w:szCs w:val="24"/>
                <w:lang w:val="kk-KZ"/>
              </w:rPr>
              <w:t>өкілеттері мен міндеттемелерінен туындайтын шараларды қабылдауға және</w:t>
            </w:r>
            <w:r w:rsidR="00D862D4">
              <w:rPr>
                <w:sz w:val="24"/>
                <w:szCs w:val="24"/>
                <w:lang w:val="kk-KZ"/>
              </w:rPr>
              <w:t xml:space="preserve"> сыбайлас жемқорлыққа қарсы іс-қимыл</w:t>
            </w:r>
            <w:r w:rsidR="001B206A">
              <w:rPr>
                <w:sz w:val="24"/>
                <w:szCs w:val="24"/>
                <w:lang w:val="kk-KZ"/>
              </w:rPr>
              <w:t xml:space="preserve"> </w:t>
            </w:r>
            <w:r w:rsidR="00D862D4">
              <w:rPr>
                <w:sz w:val="24"/>
                <w:szCs w:val="24"/>
                <w:lang w:val="kk-KZ"/>
              </w:rPr>
              <w:t xml:space="preserve">туралы </w:t>
            </w:r>
            <w:r w:rsidR="00D862D4" w:rsidRPr="00D862D4">
              <w:rPr>
                <w:sz w:val="24"/>
                <w:szCs w:val="24"/>
                <w:lang w:val="kk-KZ"/>
              </w:rPr>
              <w:t xml:space="preserve">Қазақстан Республикасының қолданымдағы </w:t>
            </w:r>
          </w:p>
          <w:p w:rsidR="000227EC" w:rsidRPr="00674F33" w:rsidRDefault="00D862D4" w:rsidP="00D862D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D862D4">
              <w:rPr>
                <w:sz w:val="24"/>
                <w:szCs w:val="24"/>
                <w:lang w:val="kk-KZ"/>
              </w:rPr>
              <w:t>аңнамасына</w:t>
            </w:r>
            <w:r>
              <w:rPr>
                <w:sz w:val="24"/>
                <w:szCs w:val="24"/>
                <w:lang w:val="kk-KZ"/>
              </w:rPr>
              <w:t xml:space="preserve"> сәйкес </w:t>
            </w:r>
            <w:r w:rsidRPr="00D862D4">
              <w:rPr>
                <w:sz w:val="24"/>
                <w:szCs w:val="24"/>
                <w:lang w:val="kk-KZ"/>
              </w:rPr>
              <w:t>сыбайлас жемқорлық</w:t>
            </w:r>
            <w:r>
              <w:rPr>
                <w:sz w:val="24"/>
                <w:szCs w:val="24"/>
                <w:lang w:val="kk-KZ"/>
              </w:rPr>
              <w:t xml:space="preserve">пен </w:t>
            </w:r>
            <w:r w:rsidRPr="00D862D4">
              <w:rPr>
                <w:sz w:val="24"/>
                <w:szCs w:val="24"/>
                <w:lang w:val="kk-KZ"/>
              </w:rPr>
              <w:t xml:space="preserve"> ба</w:t>
            </w:r>
            <w:r>
              <w:rPr>
                <w:sz w:val="24"/>
                <w:szCs w:val="24"/>
                <w:lang w:val="kk-KZ"/>
              </w:rPr>
              <w:t xml:space="preserve">йланысты құқық </w:t>
            </w:r>
            <w:r w:rsidRPr="00D862D4">
              <w:rPr>
                <w:sz w:val="24"/>
                <w:szCs w:val="24"/>
                <w:lang w:val="kk-KZ"/>
              </w:rPr>
              <w:t>б</w:t>
            </w:r>
            <w:r>
              <w:rPr>
                <w:sz w:val="24"/>
                <w:szCs w:val="24"/>
                <w:lang w:val="kk-KZ"/>
              </w:rPr>
              <w:t xml:space="preserve">ұзушылықтар </w:t>
            </w:r>
            <w:r w:rsidRPr="00D862D4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нықталған барлық жағдайлар жөн</w:t>
            </w:r>
            <w:r w:rsidR="004D343B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ндегі мәліметтерді шұғыл</w:t>
            </w:r>
            <w:r w:rsidR="00674F33">
              <w:rPr>
                <w:sz w:val="24"/>
                <w:szCs w:val="24"/>
                <w:lang w:val="kk-KZ"/>
              </w:rPr>
              <w:t xml:space="preserve"> хабарлауға міндеттенеді</w:t>
            </w:r>
            <w:r w:rsidR="000227EC" w:rsidRPr="00674F33">
              <w:rPr>
                <w:sz w:val="24"/>
                <w:szCs w:val="24"/>
                <w:lang w:val="kk-KZ"/>
              </w:rPr>
              <w:t>.</w:t>
            </w:r>
          </w:p>
          <w:p w:rsidR="000227EC" w:rsidRPr="00674F33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227EC" w:rsidRPr="003662B8" w:rsidRDefault="000227EC" w:rsidP="00B8540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662B8">
              <w:rPr>
                <w:b/>
                <w:sz w:val="24"/>
                <w:szCs w:val="24"/>
                <w:lang w:val="kk-KZ"/>
              </w:rPr>
              <w:t xml:space="preserve">8 </w:t>
            </w:r>
            <w:r w:rsidR="00A6356C">
              <w:rPr>
                <w:b/>
                <w:sz w:val="24"/>
                <w:szCs w:val="24"/>
                <w:lang w:val="kk-KZ"/>
              </w:rPr>
              <w:t>Шарттың әрекет ету мерзімі</w:t>
            </w:r>
          </w:p>
          <w:p w:rsidR="000227EC" w:rsidRPr="003662B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3662B8">
              <w:rPr>
                <w:sz w:val="24"/>
                <w:szCs w:val="24"/>
                <w:lang w:val="kk-KZ"/>
              </w:rPr>
              <w:t xml:space="preserve">8.1 </w:t>
            </w:r>
            <w:r w:rsidR="00674F33">
              <w:rPr>
                <w:sz w:val="24"/>
                <w:szCs w:val="24"/>
                <w:lang w:val="kk-KZ"/>
              </w:rPr>
              <w:t xml:space="preserve">Осы Шарт осы Шартқа қол қойылған күннен бастап күшіне енеді және Шартқа </w:t>
            </w:r>
            <w:r w:rsidR="00674F33" w:rsidRPr="00674F33">
              <w:rPr>
                <w:sz w:val="24"/>
                <w:szCs w:val="24"/>
                <w:lang w:val="kk-KZ"/>
              </w:rPr>
              <w:t>қол қойылған күннен бастап</w:t>
            </w:r>
            <w:r w:rsidR="00674F33" w:rsidRPr="003662B8">
              <w:rPr>
                <w:sz w:val="24"/>
                <w:szCs w:val="24"/>
                <w:lang w:val="kk-KZ"/>
              </w:rPr>
              <w:t xml:space="preserve"> </w:t>
            </w:r>
            <w:r w:rsidRPr="003662B8">
              <w:rPr>
                <w:sz w:val="24"/>
                <w:szCs w:val="24"/>
                <w:lang w:val="kk-KZ"/>
              </w:rPr>
              <w:t>12 (</w:t>
            </w:r>
            <w:r w:rsidR="00674F33">
              <w:rPr>
                <w:sz w:val="24"/>
                <w:szCs w:val="24"/>
                <w:lang w:val="kk-KZ"/>
              </w:rPr>
              <w:t>он екі</w:t>
            </w:r>
            <w:r w:rsidRPr="003662B8">
              <w:rPr>
                <w:sz w:val="24"/>
                <w:szCs w:val="24"/>
                <w:lang w:val="kk-KZ"/>
              </w:rPr>
              <w:t>)</w:t>
            </w:r>
            <w:r w:rsidR="00674F33">
              <w:rPr>
                <w:sz w:val="24"/>
                <w:szCs w:val="24"/>
                <w:lang w:val="kk-KZ"/>
              </w:rPr>
              <w:t xml:space="preserve"> ай бойы қолданылады</w:t>
            </w:r>
            <w:r w:rsidRPr="003662B8">
              <w:rPr>
                <w:sz w:val="24"/>
                <w:szCs w:val="24"/>
                <w:lang w:val="kk-KZ"/>
              </w:rPr>
              <w:t>.</w:t>
            </w:r>
          </w:p>
          <w:p w:rsidR="000227EC" w:rsidRPr="003662B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227EC" w:rsidRPr="000227EC" w:rsidRDefault="000227EC" w:rsidP="00B8540E">
            <w:pPr>
              <w:jc w:val="center"/>
              <w:rPr>
                <w:b/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</w:rPr>
              <w:t xml:space="preserve">9 </w:t>
            </w:r>
            <w:r w:rsidR="00A6356C">
              <w:rPr>
                <w:b/>
                <w:sz w:val="24"/>
                <w:szCs w:val="24"/>
                <w:lang w:val="kk-KZ"/>
              </w:rPr>
              <w:t>Қорытынды ережелер</w:t>
            </w:r>
          </w:p>
          <w:p w:rsidR="000227EC" w:rsidRPr="000227EC" w:rsidRDefault="000227EC" w:rsidP="00674F33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 xml:space="preserve">9.1 </w:t>
            </w:r>
            <w:r w:rsidR="00674F33">
              <w:rPr>
                <w:sz w:val="24"/>
                <w:szCs w:val="24"/>
                <w:lang w:val="kk-KZ"/>
              </w:rPr>
              <w:t xml:space="preserve">Осы Шарт </w:t>
            </w:r>
            <w:r w:rsidR="00674F33" w:rsidRPr="00674F33">
              <w:rPr>
                <w:sz w:val="24"/>
                <w:szCs w:val="24"/>
                <w:lang w:val="kk-KZ"/>
              </w:rPr>
              <w:t>Қазақстан Республикасының</w:t>
            </w:r>
            <w:r w:rsidR="00674F33">
              <w:rPr>
                <w:sz w:val="24"/>
                <w:szCs w:val="24"/>
                <w:lang w:val="kk-KZ"/>
              </w:rPr>
              <w:t xml:space="preserve"> </w:t>
            </w:r>
            <w:r w:rsidR="00674F33" w:rsidRPr="00674F33">
              <w:rPr>
                <w:sz w:val="24"/>
                <w:szCs w:val="24"/>
                <w:lang w:val="kk-KZ"/>
              </w:rPr>
              <w:t>заңнамасына сәйкес</w:t>
            </w:r>
            <w:r w:rsidRPr="000227EC">
              <w:rPr>
                <w:sz w:val="24"/>
                <w:szCs w:val="24"/>
              </w:rPr>
              <w:t xml:space="preserve"> </w:t>
            </w:r>
            <w:r w:rsidR="00494A59">
              <w:rPr>
                <w:sz w:val="24"/>
                <w:szCs w:val="24"/>
                <w:lang w:val="kk-KZ"/>
              </w:rPr>
              <w:t>жасал</w:t>
            </w:r>
            <w:r w:rsidR="00BE5C27">
              <w:rPr>
                <w:sz w:val="24"/>
                <w:szCs w:val="24"/>
                <w:lang w:val="kk-KZ"/>
              </w:rPr>
              <w:t>а</w:t>
            </w:r>
            <w:r w:rsidR="00494A59">
              <w:rPr>
                <w:sz w:val="24"/>
                <w:szCs w:val="24"/>
                <w:lang w:val="kk-KZ"/>
              </w:rPr>
              <w:t>ды</w:t>
            </w:r>
            <w:r w:rsidR="00BE5C27">
              <w:rPr>
                <w:sz w:val="24"/>
                <w:szCs w:val="24"/>
                <w:lang w:val="kk-KZ"/>
              </w:rPr>
              <w:t xml:space="preserve"> және түсінді</w:t>
            </w:r>
            <w:proofErr w:type="gramStart"/>
            <w:r w:rsidR="00BE5C27">
              <w:rPr>
                <w:sz w:val="24"/>
                <w:szCs w:val="24"/>
                <w:lang w:val="kk-KZ"/>
              </w:rPr>
              <w:t>р</w:t>
            </w:r>
            <w:proofErr w:type="gramEnd"/>
            <w:r w:rsidR="00BE5C27">
              <w:rPr>
                <w:sz w:val="24"/>
                <w:szCs w:val="24"/>
                <w:lang w:val="kk-KZ"/>
              </w:rPr>
              <w:t>іледі</w:t>
            </w:r>
            <w:r w:rsidRPr="000227EC">
              <w:rPr>
                <w:sz w:val="24"/>
                <w:szCs w:val="24"/>
              </w:rPr>
              <w:t>.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 xml:space="preserve">9.2 </w:t>
            </w:r>
            <w:r w:rsidR="00BE5C27" w:rsidRPr="00BE5C27">
              <w:rPr>
                <w:sz w:val="24"/>
                <w:szCs w:val="24"/>
                <w:lang w:val="kk-KZ"/>
              </w:rPr>
              <w:t xml:space="preserve">Осы Шарт </w:t>
            </w:r>
            <w:r w:rsidR="00BE5C27">
              <w:rPr>
                <w:sz w:val="24"/>
                <w:szCs w:val="24"/>
                <w:lang w:val="kk-KZ"/>
              </w:rPr>
              <w:t>бойынша немесе онымен байланысты барлық даулар мен келіспеушіліктер Тараптар арасындағы келіссөздер</w:t>
            </w:r>
            <w:r w:rsidR="001F71B7">
              <w:rPr>
                <w:sz w:val="24"/>
                <w:szCs w:val="24"/>
                <w:lang w:val="kk-KZ"/>
              </w:rPr>
              <w:t xml:space="preserve"> арқылы</w:t>
            </w:r>
            <w:r w:rsidR="00BE5C27">
              <w:rPr>
                <w:sz w:val="24"/>
                <w:szCs w:val="24"/>
                <w:lang w:val="kk-KZ"/>
              </w:rPr>
              <w:t xml:space="preserve"> немесе </w:t>
            </w:r>
            <w:proofErr w:type="gramStart"/>
            <w:r w:rsidR="00BE5C27">
              <w:rPr>
                <w:sz w:val="24"/>
                <w:szCs w:val="24"/>
                <w:lang w:val="kk-KZ"/>
              </w:rPr>
              <w:t>ша</w:t>
            </w:r>
            <w:proofErr w:type="gramEnd"/>
            <w:r w:rsidR="00BE5C27">
              <w:rPr>
                <w:sz w:val="24"/>
                <w:szCs w:val="24"/>
                <w:lang w:val="kk-KZ"/>
              </w:rPr>
              <w:t>ғымдану тәртібінде шешіледі</w:t>
            </w:r>
            <w:r w:rsidRPr="000227EC">
              <w:rPr>
                <w:sz w:val="24"/>
                <w:szCs w:val="24"/>
              </w:rPr>
              <w:t xml:space="preserve">. </w:t>
            </w:r>
            <w:r w:rsidR="00BE5C27">
              <w:rPr>
                <w:sz w:val="24"/>
                <w:szCs w:val="24"/>
                <w:lang w:val="kk-KZ"/>
              </w:rPr>
              <w:t>Шағымдардың қаралу мерзімі</w:t>
            </w:r>
            <w:r w:rsidRPr="000227EC">
              <w:rPr>
                <w:sz w:val="24"/>
                <w:szCs w:val="24"/>
              </w:rPr>
              <w:t xml:space="preserve"> –</w:t>
            </w:r>
            <w:r w:rsidR="00BE5C27">
              <w:rPr>
                <w:sz w:val="24"/>
                <w:szCs w:val="24"/>
                <w:lang w:val="kk-KZ"/>
              </w:rPr>
              <w:t xml:space="preserve"> күнтізбелік</w:t>
            </w:r>
            <w:r w:rsidRPr="000227EC">
              <w:rPr>
                <w:sz w:val="24"/>
                <w:szCs w:val="24"/>
              </w:rPr>
              <w:t xml:space="preserve"> 15 (</w:t>
            </w:r>
            <w:r w:rsidR="00BE5C27">
              <w:rPr>
                <w:sz w:val="24"/>
                <w:szCs w:val="24"/>
                <w:lang w:val="kk-KZ"/>
              </w:rPr>
              <w:t>он бес</w:t>
            </w:r>
            <w:r w:rsidRPr="000227EC">
              <w:rPr>
                <w:sz w:val="24"/>
                <w:szCs w:val="24"/>
              </w:rPr>
              <w:t>) к</w:t>
            </w:r>
            <w:r w:rsidR="00BE5C27">
              <w:rPr>
                <w:sz w:val="24"/>
                <w:szCs w:val="24"/>
                <w:lang w:val="kk-KZ"/>
              </w:rPr>
              <w:t>ү</w:t>
            </w:r>
            <w:r w:rsidRPr="000227EC">
              <w:rPr>
                <w:sz w:val="24"/>
                <w:szCs w:val="24"/>
              </w:rPr>
              <w:t>н.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 xml:space="preserve">9.3 </w:t>
            </w:r>
            <w:r w:rsidR="001F71B7">
              <w:rPr>
                <w:sz w:val="24"/>
                <w:szCs w:val="24"/>
                <w:lang w:val="kk-KZ"/>
              </w:rPr>
              <w:t>Егер даулар ме</w:t>
            </w:r>
            <w:r w:rsidR="00494A59">
              <w:rPr>
                <w:sz w:val="24"/>
                <w:szCs w:val="24"/>
                <w:lang w:val="kk-KZ"/>
              </w:rPr>
              <w:t>н келі</w:t>
            </w:r>
            <w:r w:rsidR="001F71B7">
              <w:rPr>
                <w:sz w:val="24"/>
                <w:szCs w:val="24"/>
                <w:lang w:val="kk-KZ"/>
              </w:rPr>
              <w:t>спеушіліктер</w:t>
            </w:r>
            <w:r w:rsidR="00494A59">
              <w:rPr>
                <w:sz w:val="24"/>
                <w:szCs w:val="24"/>
                <w:lang w:val="kk-KZ"/>
              </w:rPr>
              <w:t xml:space="preserve"> </w:t>
            </w:r>
            <w:r w:rsidR="001F71B7" w:rsidRPr="001F71B7">
              <w:rPr>
                <w:sz w:val="24"/>
                <w:szCs w:val="24"/>
                <w:lang w:val="kk-KZ"/>
              </w:rPr>
              <w:lastRenderedPageBreak/>
              <w:t>келіссөздер арқылы немесе шағымдану тәртібінде</w:t>
            </w:r>
            <w:r w:rsidR="001F71B7">
              <w:rPr>
                <w:sz w:val="24"/>
                <w:szCs w:val="24"/>
                <w:lang w:val="kk-KZ"/>
              </w:rPr>
              <w:t xml:space="preserve"> шешілмеген жағдайда</w:t>
            </w:r>
            <w:r w:rsidRPr="000227EC">
              <w:rPr>
                <w:sz w:val="24"/>
                <w:szCs w:val="24"/>
              </w:rPr>
              <w:t>, о</w:t>
            </w:r>
            <w:r w:rsidR="001F71B7">
              <w:rPr>
                <w:sz w:val="24"/>
                <w:szCs w:val="24"/>
                <w:lang w:val="kk-KZ"/>
              </w:rPr>
              <w:t>лар</w:t>
            </w:r>
            <w:r w:rsidR="001F71B7" w:rsidRPr="001F71B7">
              <w:rPr>
                <w:sz w:val="24"/>
                <w:szCs w:val="24"/>
                <w:lang w:val="kk-KZ"/>
              </w:rPr>
              <w:t xml:space="preserve"> Қазақстан Республикасының заңнамасына сәйкес</w:t>
            </w:r>
            <w:r w:rsidR="00653ECC">
              <w:rPr>
                <w:sz w:val="24"/>
                <w:szCs w:val="24"/>
                <w:lang w:val="kk-KZ"/>
              </w:rPr>
              <w:t xml:space="preserve"> Орындаушының орналасқан жері бойынша сотта қаралуы </w:t>
            </w:r>
            <w:proofErr w:type="gramStart"/>
            <w:r w:rsidR="00653ECC">
              <w:rPr>
                <w:sz w:val="24"/>
                <w:szCs w:val="24"/>
                <w:lang w:val="kk-KZ"/>
              </w:rPr>
              <w:t>тиіс</w:t>
            </w:r>
            <w:proofErr w:type="gramEnd"/>
            <w:r w:rsidRPr="000227EC">
              <w:rPr>
                <w:sz w:val="24"/>
                <w:szCs w:val="24"/>
              </w:rPr>
              <w:t>.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 xml:space="preserve">9.4 </w:t>
            </w:r>
            <w:r w:rsidR="00653ECC">
              <w:rPr>
                <w:sz w:val="24"/>
                <w:szCs w:val="24"/>
                <w:lang w:val="kk-KZ"/>
              </w:rPr>
              <w:t>Шартты</w:t>
            </w:r>
            <w:r w:rsidRPr="000227EC">
              <w:rPr>
                <w:sz w:val="24"/>
                <w:szCs w:val="24"/>
              </w:rPr>
              <w:t>:</w:t>
            </w:r>
          </w:p>
          <w:p w:rsidR="006B59A7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0227EC">
              <w:rPr>
                <w:sz w:val="24"/>
                <w:szCs w:val="24"/>
              </w:rPr>
              <w:t xml:space="preserve">1) </w:t>
            </w:r>
            <w:r w:rsidR="006B59A7" w:rsidRPr="006B59A7">
              <w:rPr>
                <w:sz w:val="24"/>
                <w:szCs w:val="24"/>
                <w:lang w:val="kk-KZ"/>
              </w:rPr>
              <w:t>Осы Шарт</w:t>
            </w:r>
            <w:r w:rsidR="006B59A7">
              <w:rPr>
                <w:sz w:val="24"/>
                <w:szCs w:val="24"/>
                <w:lang w:val="kk-KZ"/>
              </w:rPr>
              <w:t>та және</w:t>
            </w:r>
            <w:r w:rsidR="006B59A7" w:rsidRPr="006B59A7">
              <w:rPr>
                <w:sz w:val="24"/>
                <w:szCs w:val="24"/>
                <w:lang w:val="kk-KZ"/>
              </w:rPr>
              <w:t xml:space="preserve"> Қазақстан Республикасының заңнамасын</w:t>
            </w:r>
            <w:r w:rsidR="006B59A7">
              <w:rPr>
                <w:sz w:val="24"/>
                <w:szCs w:val="24"/>
                <w:lang w:val="kk-KZ"/>
              </w:rPr>
              <w:t>д</w:t>
            </w:r>
            <w:r w:rsidR="006B59A7" w:rsidRPr="006B59A7">
              <w:rPr>
                <w:sz w:val="24"/>
                <w:szCs w:val="24"/>
                <w:lang w:val="kk-KZ"/>
              </w:rPr>
              <w:t>а</w:t>
            </w:r>
            <w:r w:rsidR="006B59A7">
              <w:rPr>
                <w:sz w:val="24"/>
                <w:szCs w:val="24"/>
                <w:lang w:val="kk-KZ"/>
              </w:rPr>
              <w:t xml:space="preserve"> көзделген тәртіпте Тараптардың бі</w:t>
            </w:r>
            <w:proofErr w:type="gramStart"/>
            <w:r w:rsidR="006B59A7">
              <w:rPr>
                <w:sz w:val="24"/>
                <w:szCs w:val="24"/>
                <w:lang w:val="kk-KZ"/>
              </w:rPr>
              <w:t>р</w:t>
            </w:r>
            <w:proofErr w:type="gramEnd"/>
            <w:r w:rsidR="006B59A7">
              <w:rPr>
                <w:sz w:val="24"/>
                <w:szCs w:val="24"/>
                <w:lang w:val="kk-KZ"/>
              </w:rPr>
              <w:t>і Шарт бойынша міндеттемелерін</w:t>
            </w:r>
            <w:r w:rsidR="00A2659E">
              <w:rPr>
                <w:sz w:val="24"/>
                <w:szCs w:val="24"/>
                <w:lang w:val="kk-KZ"/>
              </w:rPr>
              <w:t xml:space="preserve"> </w:t>
            </w:r>
            <w:r w:rsidR="006B59A7">
              <w:rPr>
                <w:sz w:val="24"/>
                <w:szCs w:val="24"/>
                <w:lang w:val="kk-KZ"/>
              </w:rPr>
              <w:t>орындамаған жағдайда Тараптардың бір</w:t>
            </w:r>
            <w:r w:rsidR="00A2659E">
              <w:rPr>
                <w:sz w:val="24"/>
                <w:szCs w:val="24"/>
                <w:lang w:val="kk-KZ"/>
              </w:rPr>
              <w:t>еу</w:t>
            </w:r>
            <w:r w:rsidR="006B59A7">
              <w:rPr>
                <w:sz w:val="24"/>
                <w:szCs w:val="24"/>
                <w:lang w:val="kk-KZ"/>
              </w:rPr>
              <w:t>інің бастамасымен бір жақты тәртіпте;</w:t>
            </w:r>
          </w:p>
          <w:p w:rsidR="000227EC" w:rsidRPr="00A2659E" w:rsidRDefault="006B59A7" w:rsidP="000227E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2) Тараптардың келісімі бойынша</w:t>
            </w:r>
            <w:r w:rsidR="00A2659E">
              <w:rPr>
                <w:sz w:val="24"/>
                <w:szCs w:val="24"/>
                <w:lang w:val="kk-KZ"/>
              </w:rPr>
              <w:t xml:space="preserve"> бұзуға болады</w:t>
            </w:r>
            <w:r w:rsidR="000227EC" w:rsidRPr="00A2659E">
              <w:rPr>
                <w:sz w:val="24"/>
                <w:szCs w:val="24"/>
                <w:lang w:val="kk-KZ"/>
              </w:rPr>
              <w:t>.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A2659E">
              <w:rPr>
                <w:sz w:val="24"/>
                <w:szCs w:val="24"/>
                <w:lang w:val="kk-KZ"/>
              </w:rPr>
              <w:t xml:space="preserve">9.5 </w:t>
            </w:r>
            <w:r w:rsidR="00D7513D">
              <w:rPr>
                <w:sz w:val="24"/>
                <w:szCs w:val="24"/>
                <w:lang w:val="kk-KZ"/>
              </w:rPr>
              <w:t>Шарт</w:t>
            </w:r>
            <w:r w:rsidR="00A2659E">
              <w:rPr>
                <w:sz w:val="24"/>
                <w:szCs w:val="24"/>
                <w:lang w:val="kk-KZ"/>
              </w:rPr>
              <w:t>ты</w:t>
            </w:r>
            <w:r w:rsidR="00D7513D">
              <w:rPr>
                <w:sz w:val="24"/>
                <w:szCs w:val="24"/>
                <w:lang w:val="kk-KZ"/>
              </w:rPr>
              <w:t xml:space="preserve"> мерзімінен</w:t>
            </w:r>
            <w:r w:rsidR="00A2659E">
              <w:rPr>
                <w:sz w:val="24"/>
                <w:szCs w:val="24"/>
                <w:lang w:val="kk-KZ"/>
              </w:rPr>
              <w:t xml:space="preserve"> </w:t>
            </w:r>
            <w:r w:rsidR="00D7513D">
              <w:rPr>
                <w:sz w:val="24"/>
                <w:szCs w:val="24"/>
                <w:lang w:val="kk-KZ"/>
              </w:rPr>
              <w:t>бұрын бұз</w:t>
            </w:r>
            <w:r w:rsidR="00A2659E">
              <w:rPr>
                <w:sz w:val="24"/>
                <w:szCs w:val="24"/>
                <w:lang w:val="kk-KZ"/>
              </w:rPr>
              <w:t>ған</w:t>
            </w:r>
            <w:r w:rsidR="00D7513D">
              <w:rPr>
                <w:sz w:val="24"/>
                <w:szCs w:val="24"/>
                <w:lang w:val="kk-KZ"/>
              </w:rPr>
              <w:t xml:space="preserve"> жағдайда</w:t>
            </w:r>
            <w:r w:rsidRPr="00A2659E">
              <w:rPr>
                <w:sz w:val="24"/>
                <w:szCs w:val="24"/>
                <w:lang w:val="kk-KZ"/>
              </w:rPr>
              <w:t>,</w:t>
            </w:r>
            <w:r w:rsidR="00D7513D">
              <w:rPr>
                <w:sz w:val="24"/>
                <w:szCs w:val="24"/>
                <w:lang w:val="kk-KZ"/>
              </w:rPr>
              <w:t xml:space="preserve"> шартты бұзу бастамасын көтерген Тарап Шартты бұзу көзделген күнге дейін күнтізбелік </w:t>
            </w:r>
            <w:r w:rsidR="00D7513D" w:rsidRPr="00A2659E">
              <w:rPr>
                <w:sz w:val="24"/>
                <w:szCs w:val="24"/>
                <w:lang w:val="kk-KZ"/>
              </w:rPr>
              <w:t>30 (</w:t>
            </w:r>
            <w:r w:rsidR="00D7513D">
              <w:rPr>
                <w:sz w:val="24"/>
                <w:szCs w:val="24"/>
                <w:lang w:val="kk-KZ"/>
              </w:rPr>
              <w:t>о</w:t>
            </w:r>
            <w:r w:rsidR="00D7513D" w:rsidRPr="00A2659E">
              <w:rPr>
                <w:sz w:val="24"/>
                <w:szCs w:val="24"/>
                <w:lang w:val="kk-KZ"/>
              </w:rPr>
              <w:t>т</w:t>
            </w:r>
            <w:r w:rsidR="00D7513D">
              <w:rPr>
                <w:sz w:val="24"/>
                <w:szCs w:val="24"/>
                <w:lang w:val="kk-KZ"/>
              </w:rPr>
              <w:t>ыз</w:t>
            </w:r>
            <w:r w:rsidR="00D7513D" w:rsidRPr="00A2659E">
              <w:rPr>
                <w:sz w:val="24"/>
                <w:szCs w:val="24"/>
                <w:lang w:val="kk-KZ"/>
              </w:rPr>
              <w:t>)</w:t>
            </w:r>
            <w:r w:rsidR="00484A11">
              <w:rPr>
                <w:sz w:val="24"/>
                <w:szCs w:val="24"/>
                <w:lang w:val="kk-KZ"/>
              </w:rPr>
              <w:t xml:space="preserve"> күннен кешіктірмей басқа Тарапқа бұзудың көзделгені туралы хабарлама жібереді</w:t>
            </w:r>
            <w:r w:rsidRPr="00A2659E">
              <w:rPr>
                <w:sz w:val="24"/>
                <w:szCs w:val="24"/>
                <w:lang w:val="kk-KZ"/>
              </w:rPr>
              <w:t xml:space="preserve">. </w:t>
            </w:r>
            <w:r w:rsidR="00484A11">
              <w:rPr>
                <w:sz w:val="24"/>
                <w:szCs w:val="24"/>
                <w:lang w:val="kk-KZ"/>
              </w:rPr>
              <w:t xml:space="preserve">Осы орайда Тараптар </w:t>
            </w:r>
            <w:r w:rsidRPr="00DF3A8F">
              <w:rPr>
                <w:sz w:val="24"/>
                <w:szCs w:val="24"/>
                <w:lang w:val="kk-KZ"/>
              </w:rPr>
              <w:t>о</w:t>
            </w:r>
            <w:r w:rsidR="00484A11">
              <w:rPr>
                <w:sz w:val="24"/>
                <w:szCs w:val="24"/>
                <w:lang w:val="kk-KZ"/>
              </w:rPr>
              <w:t>сы Шарт бұзылған күннен бастап</w:t>
            </w:r>
            <w:r w:rsidRPr="00DF3A8F">
              <w:rPr>
                <w:sz w:val="24"/>
                <w:szCs w:val="24"/>
                <w:lang w:val="kk-KZ"/>
              </w:rPr>
              <w:t xml:space="preserve"> 10 (</w:t>
            </w:r>
            <w:r w:rsidR="00484A11">
              <w:rPr>
                <w:sz w:val="24"/>
                <w:szCs w:val="24"/>
                <w:lang w:val="kk-KZ"/>
              </w:rPr>
              <w:t>он</w:t>
            </w:r>
            <w:r w:rsidRPr="00DF3A8F">
              <w:rPr>
                <w:sz w:val="24"/>
                <w:szCs w:val="24"/>
                <w:lang w:val="kk-KZ"/>
              </w:rPr>
              <w:t>)</w:t>
            </w:r>
            <w:r w:rsidR="00484A11">
              <w:rPr>
                <w:sz w:val="24"/>
                <w:szCs w:val="24"/>
                <w:lang w:val="kk-KZ"/>
              </w:rPr>
              <w:t xml:space="preserve"> жұмыс күнінен кешіктірмей</w:t>
            </w:r>
            <w:r w:rsidR="00DF3A8F">
              <w:rPr>
                <w:sz w:val="24"/>
                <w:szCs w:val="24"/>
                <w:lang w:val="kk-KZ"/>
              </w:rPr>
              <w:t xml:space="preserve"> толық өзара </w:t>
            </w:r>
            <w:r w:rsidR="003141DB">
              <w:rPr>
                <w:sz w:val="24"/>
                <w:szCs w:val="24"/>
                <w:lang w:val="kk-KZ"/>
              </w:rPr>
              <w:t>есептесу</w:t>
            </w:r>
            <w:r w:rsidR="00DF3A8F">
              <w:rPr>
                <w:sz w:val="24"/>
                <w:szCs w:val="24"/>
                <w:lang w:val="kk-KZ"/>
              </w:rPr>
              <w:t xml:space="preserve"> </w:t>
            </w:r>
            <w:r w:rsidR="003141DB">
              <w:rPr>
                <w:sz w:val="24"/>
                <w:szCs w:val="24"/>
                <w:lang w:val="kk-KZ"/>
              </w:rPr>
              <w:t>жүргізуге міндетті</w:t>
            </w:r>
            <w:r w:rsidRPr="00DF3A8F">
              <w:rPr>
                <w:sz w:val="24"/>
                <w:szCs w:val="24"/>
                <w:lang w:val="kk-KZ"/>
              </w:rPr>
              <w:t>.</w:t>
            </w:r>
          </w:p>
          <w:p w:rsidR="000227EC" w:rsidRPr="00BC58DA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BC58DA">
              <w:rPr>
                <w:sz w:val="24"/>
                <w:szCs w:val="24"/>
                <w:lang w:val="kk-KZ"/>
              </w:rPr>
              <w:t xml:space="preserve">9.6 </w:t>
            </w:r>
            <w:r w:rsidR="003141DB">
              <w:rPr>
                <w:sz w:val="24"/>
                <w:szCs w:val="24"/>
                <w:lang w:val="kk-KZ"/>
              </w:rPr>
              <w:t>Осы Шартқа енгізілетін</w:t>
            </w:r>
            <w:r w:rsidR="00DF3A8F">
              <w:rPr>
                <w:sz w:val="24"/>
                <w:szCs w:val="24"/>
                <w:lang w:val="kk-KZ"/>
              </w:rPr>
              <w:t xml:space="preserve"> барлық өзгер</w:t>
            </w:r>
            <w:r w:rsidR="003141DB">
              <w:rPr>
                <w:sz w:val="24"/>
                <w:szCs w:val="24"/>
                <w:lang w:val="kk-KZ"/>
              </w:rPr>
              <w:t>істер мен толықтырулар жазбаша тү</w:t>
            </w:r>
            <w:r w:rsidRPr="00BC58DA">
              <w:rPr>
                <w:sz w:val="24"/>
                <w:szCs w:val="24"/>
                <w:lang w:val="kk-KZ"/>
              </w:rPr>
              <w:t>р</w:t>
            </w:r>
            <w:r w:rsidR="003141DB">
              <w:rPr>
                <w:sz w:val="24"/>
                <w:szCs w:val="24"/>
                <w:lang w:val="kk-KZ"/>
              </w:rPr>
              <w:t>де рәсімделеді</w:t>
            </w:r>
            <w:r w:rsidR="00BC58DA">
              <w:rPr>
                <w:sz w:val="24"/>
                <w:szCs w:val="24"/>
                <w:lang w:val="kk-KZ"/>
              </w:rPr>
              <w:t>, екі Тараптың өкілдерінің қол</w:t>
            </w:r>
            <w:r w:rsidR="00DF3A8F">
              <w:rPr>
                <w:sz w:val="24"/>
                <w:szCs w:val="24"/>
                <w:lang w:val="kk-KZ"/>
              </w:rPr>
              <w:t>дар</w:t>
            </w:r>
            <w:r w:rsidR="00BC58DA">
              <w:rPr>
                <w:sz w:val="24"/>
                <w:szCs w:val="24"/>
                <w:lang w:val="kk-KZ"/>
              </w:rPr>
              <w:t>ы қой</w:t>
            </w:r>
            <w:r w:rsidR="00DF3A8F">
              <w:rPr>
                <w:sz w:val="24"/>
                <w:szCs w:val="24"/>
                <w:lang w:val="kk-KZ"/>
              </w:rPr>
              <w:t>ы</w:t>
            </w:r>
            <w:r w:rsidR="00BC58DA">
              <w:rPr>
                <w:sz w:val="24"/>
                <w:szCs w:val="24"/>
                <w:lang w:val="kk-KZ"/>
              </w:rPr>
              <w:t>л</w:t>
            </w:r>
            <w:r w:rsidR="00DF3A8F">
              <w:rPr>
                <w:sz w:val="24"/>
                <w:szCs w:val="24"/>
                <w:lang w:val="kk-KZ"/>
              </w:rPr>
              <w:t>а</w:t>
            </w:r>
            <w:r w:rsidR="00BC58DA">
              <w:rPr>
                <w:sz w:val="24"/>
                <w:szCs w:val="24"/>
                <w:lang w:val="kk-KZ"/>
              </w:rPr>
              <w:t>д</w:t>
            </w:r>
            <w:r w:rsidR="00DF3A8F">
              <w:rPr>
                <w:sz w:val="24"/>
                <w:szCs w:val="24"/>
                <w:lang w:val="kk-KZ"/>
              </w:rPr>
              <w:t>ы, Ш</w:t>
            </w:r>
            <w:r w:rsidR="00BC58DA">
              <w:rPr>
                <w:sz w:val="24"/>
                <w:szCs w:val="24"/>
                <w:lang w:val="kk-KZ"/>
              </w:rPr>
              <w:t>артт</w:t>
            </w:r>
            <w:r w:rsidR="00DF3A8F">
              <w:rPr>
                <w:sz w:val="24"/>
                <w:szCs w:val="24"/>
                <w:lang w:val="kk-KZ"/>
              </w:rPr>
              <w:t>ың</w:t>
            </w:r>
            <w:r w:rsidR="00BC58DA">
              <w:rPr>
                <w:sz w:val="24"/>
                <w:szCs w:val="24"/>
                <w:lang w:val="kk-KZ"/>
              </w:rPr>
              <w:t xml:space="preserve"> ажырамайтын бөлігі болып табылады</w:t>
            </w:r>
            <w:r w:rsidRPr="00BC58DA">
              <w:rPr>
                <w:sz w:val="24"/>
                <w:szCs w:val="24"/>
                <w:lang w:val="kk-KZ"/>
              </w:rPr>
              <w:t>.</w:t>
            </w:r>
          </w:p>
          <w:p w:rsidR="000227EC" w:rsidRPr="00BC58DA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BC58DA">
              <w:rPr>
                <w:sz w:val="24"/>
                <w:szCs w:val="24"/>
                <w:lang w:val="kk-KZ"/>
              </w:rPr>
              <w:t xml:space="preserve">9.7 </w:t>
            </w:r>
            <w:r w:rsidR="00453E46">
              <w:rPr>
                <w:sz w:val="24"/>
                <w:szCs w:val="24"/>
                <w:lang w:val="kk-KZ"/>
              </w:rPr>
              <w:t>Осы Шарт</w:t>
            </w:r>
            <w:r w:rsidRPr="00BC58DA">
              <w:rPr>
                <w:sz w:val="24"/>
                <w:szCs w:val="24"/>
                <w:lang w:val="kk-KZ"/>
              </w:rPr>
              <w:t xml:space="preserve"> </w:t>
            </w:r>
            <w:r w:rsidR="00A978E1">
              <w:rPr>
                <w:sz w:val="24"/>
                <w:szCs w:val="24"/>
                <w:lang w:val="kk-KZ"/>
              </w:rPr>
              <w:t xml:space="preserve">Тараптардың </w:t>
            </w:r>
            <w:r w:rsidR="00BC58DA">
              <w:rPr>
                <w:sz w:val="24"/>
                <w:szCs w:val="24"/>
                <w:lang w:val="kk-KZ"/>
              </w:rPr>
              <w:t>әрқайсысына бір данадан бірдей заң күші бар мемлекеттік және ор</w:t>
            </w:r>
            <w:r w:rsidR="00DF3A8F">
              <w:rPr>
                <w:sz w:val="24"/>
                <w:szCs w:val="24"/>
                <w:lang w:val="kk-KZ"/>
              </w:rPr>
              <w:t>ы</w:t>
            </w:r>
            <w:r w:rsidR="00BC58DA">
              <w:rPr>
                <w:sz w:val="24"/>
                <w:szCs w:val="24"/>
                <w:lang w:val="kk-KZ"/>
              </w:rPr>
              <w:t>с тілдеріндегі екі данада құрастырылған</w:t>
            </w:r>
            <w:r w:rsidRPr="00BC58DA">
              <w:rPr>
                <w:sz w:val="24"/>
                <w:szCs w:val="24"/>
                <w:lang w:val="kk-KZ"/>
              </w:rPr>
              <w:t>.</w:t>
            </w:r>
          </w:p>
          <w:p w:rsidR="000227EC" w:rsidRPr="00BC58DA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227EC" w:rsidRPr="003662B8" w:rsidRDefault="000227EC" w:rsidP="00DC235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662B8">
              <w:rPr>
                <w:b/>
                <w:sz w:val="24"/>
                <w:szCs w:val="24"/>
                <w:lang w:val="kk-KZ"/>
              </w:rPr>
              <w:t xml:space="preserve">10 </w:t>
            </w:r>
            <w:r w:rsidR="00A6356C">
              <w:rPr>
                <w:b/>
                <w:sz w:val="24"/>
                <w:szCs w:val="24"/>
                <w:lang w:val="kk-KZ"/>
              </w:rPr>
              <w:t>Тараптардың заңды мекенжайлары</w:t>
            </w:r>
            <w:r w:rsidRPr="003662B8">
              <w:rPr>
                <w:b/>
                <w:sz w:val="24"/>
                <w:szCs w:val="24"/>
                <w:lang w:val="kk-KZ"/>
              </w:rPr>
              <w:t xml:space="preserve">, </w:t>
            </w:r>
            <w:r w:rsidR="00A6356C">
              <w:rPr>
                <w:b/>
                <w:sz w:val="24"/>
                <w:szCs w:val="24"/>
                <w:lang w:val="kk-KZ"/>
              </w:rPr>
              <w:t>де</w:t>
            </w:r>
            <w:r w:rsidRPr="003662B8">
              <w:rPr>
                <w:b/>
                <w:sz w:val="24"/>
                <w:szCs w:val="24"/>
                <w:lang w:val="kk-KZ"/>
              </w:rPr>
              <w:t>рект</w:t>
            </w:r>
            <w:r w:rsidR="00A6356C">
              <w:rPr>
                <w:b/>
                <w:sz w:val="24"/>
                <w:szCs w:val="24"/>
                <w:lang w:val="kk-KZ"/>
              </w:rPr>
              <w:t>емелері және қолдары</w:t>
            </w:r>
            <w:r w:rsidRPr="003662B8">
              <w:rPr>
                <w:b/>
                <w:sz w:val="24"/>
                <w:szCs w:val="24"/>
                <w:lang w:val="kk-KZ"/>
              </w:rPr>
              <w:t>:</w:t>
            </w:r>
          </w:p>
          <w:p w:rsidR="000227EC" w:rsidRPr="003662B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3662B8">
              <w:rPr>
                <w:b/>
                <w:sz w:val="24"/>
                <w:szCs w:val="24"/>
                <w:lang w:val="kk-KZ"/>
              </w:rPr>
              <w:t>«</w:t>
            </w:r>
            <w:r w:rsidR="00DF3A8F">
              <w:rPr>
                <w:b/>
                <w:sz w:val="24"/>
                <w:szCs w:val="24"/>
                <w:lang w:val="kk-KZ"/>
              </w:rPr>
              <w:t>Орындаушы</w:t>
            </w:r>
            <w:r w:rsidRPr="003662B8">
              <w:rPr>
                <w:b/>
                <w:sz w:val="24"/>
                <w:szCs w:val="24"/>
                <w:lang w:val="kk-KZ"/>
              </w:rPr>
              <w:t>»</w:t>
            </w:r>
          </w:p>
          <w:p w:rsidR="000227EC" w:rsidRPr="003662B8" w:rsidRDefault="00A6356C" w:rsidP="000227E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="000227EC" w:rsidRPr="003662B8"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 xml:space="preserve"> ДСМ </w:t>
            </w:r>
            <w:r w:rsidRPr="003662B8">
              <w:rPr>
                <w:sz w:val="24"/>
                <w:szCs w:val="24"/>
                <w:lang w:val="kk-KZ"/>
              </w:rPr>
              <w:t>«Дәрілік заттарды, медициналық мақсаттағы бұйымдарды және медицина техникасын ұлттық сараптау орталығы</w:t>
            </w:r>
            <w:r w:rsidR="000227EC" w:rsidRPr="003662B8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ШЖҚ</w:t>
            </w:r>
            <w:r w:rsidR="000227EC" w:rsidRPr="003662B8">
              <w:rPr>
                <w:sz w:val="24"/>
                <w:szCs w:val="24"/>
                <w:lang w:val="kk-KZ"/>
              </w:rPr>
              <w:t xml:space="preserve"> Р</w:t>
            </w:r>
            <w:r>
              <w:rPr>
                <w:sz w:val="24"/>
                <w:szCs w:val="24"/>
                <w:lang w:val="kk-KZ"/>
              </w:rPr>
              <w:t>М</w:t>
            </w:r>
            <w:r w:rsidR="000227EC" w:rsidRPr="003662B8">
              <w:rPr>
                <w:sz w:val="24"/>
                <w:szCs w:val="24"/>
                <w:lang w:val="kk-KZ"/>
              </w:rPr>
              <w:t>К</w:t>
            </w:r>
          </w:p>
          <w:p w:rsidR="000227EC" w:rsidRPr="003662B8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3662B8">
              <w:rPr>
                <w:sz w:val="24"/>
                <w:szCs w:val="24"/>
                <w:lang w:val="kk-KZ"/>
              </w:rPr>
              <w:t xml:space="preserve"> 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0227EC">
              <w:rPr>
                <w:sz w:val="24"/>
                <w:szCs w:val="24"/>
              </w:rPr>
              <w:t>Астана</w:t>
            </w:r>
            <w:r w:rsidR="00A6356C">
              <w:rPr>
                <w:sz w:val="24"/>
                <w:szCs w:val="24"/>
                <w:lang w:val="kk-KZ"/>
              </w:rPr>
              <w:t xml:space="preserve"> қ.</w:t>
            </w:r>
            <w:r w:rsidRPr="000227EC">
              <w:rPr>
                <w:sz w:val="24"/>
                <w:szCs w:val="24"/>
              </w:rPr>
              <w:t>,</w:t>
            </w:r>
            <w:r w:rsidR="00A6356C">
              <w:rPr>
                <w:sz w:val="24"/>
                <w:szCs w:val="24"/>
                <w:lang w:val="kk-KZ"/>
              </w:rPr>
              <w:t xml:space="preserve"> </w:t>
            </w:r>
            <w:r w:rsidR="00A6356C">
              <w:rPr>
                <w:sz w:val="24"/>
                <w:szCs w:val="24"/>
              </w:rPr>
              <w:t>М</w:t>
            </w:r>
            <w:r w:rsidR="00A6356C">
              <w:rPr>
                <w:sz w:val="24"/>
                <w:szCs w:val="24"/>
                <w:lang w:val="kk-KZ"/>
              </w:rPr>
              <w:t>әң</w:t>
            </w:r>
            <w:r w:rsidRPr="000227EC">
              <w:rPr>
                <w:sz w:val="24"/>
                <w:szCs w:val="24"/>
              </w:rPr>
              <w:t>г</w:t>
            </w:r>
            <w:r w:rsidR="00A6356C">
              <w:rPr>
                <w:sz w:val="24"/>
                <w:szCs w:val="24"/>
                <w:lang w:val="kk-KZ"/>
              </w:rPr>
              <w:t>і</w:t>
            </w:r>
            <w:r w:rsidRPr="000227EC">
              <w:rPr>
                <w:sz w:val="24"/>
                <w:szCs w:val="24"/>
              </w:rPr>
              <w:t>л</w:t>
            </w:r>
            <w:r w:rsidR="00A6356C">
              <w:rPr>
                <w:sz w:val="24"/>
                <w:szCs w:val="24"/>
                <w:lang w:val="kk-KZ"/>
              </w:rPr>
              <w:t>і</w:t>
            </w:r>
            <w:proofErr w:type="gramStart"/>
            <w:r w:rsidRPr="000227EC">
              <w:rPr>
                <w:sz w:val="24"/>
                <w:szCs w:val="24"/>
              </w:rPr>
              <w:t>к</w:t>
            </w:r>
            <w:proofErr w:type="gramEnd"/>
            <w:r w:rsidRPr="000227EC">
              <w:rPr>
                <w:sz w:val="24"/>
                <w:szCs w:val="24"/>
              </w:rPr>
              <w:t xml:space="preserve"> </w:t>
            </w:r>
            <w:r w:rsidR="00A6356C">
              <w:rPr>
                <w:sz w:val="24"/>
                <w:szCs w:val="24"/>
                <w:lang w:val="kk-KZ"/>
              </w:rPr>
              <w:t>е</w:t>
            </w:r>
            <w:r w:rsidRPr="000227EC">
              <w:rPr>
                <w:sz w:val="24"/>
                <w:szCs w:val="24"/>
              </w:rPr>
              <w:t>л</w:t>
            </w:r>
            <w:r w:rsidR="00A6356C">
              <w:rPr>
                <w:sz w:val="24"/>
                <w:szCs w:val="24"/>
                <w:lang w:val="kk-KZ"/>
              </w:rPr>
              <w:t xml:space="preserve"> д-лы</w:t>
            </w:r>
            <w:r w:rsidRPr="000227EC">
              <w:rPr>
                <w:sz w:val="24"/>
                <w:szCs w:val="24"/>
              </w:rPr>
              <w:t>, 20.</w:t>
            </w:r>
          </w:p>
          <w:p w:rsidR="000227EC" w:rsidRPr="002F008C" w:rsidRDefault="00A6356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2F008C">
              <w:rPr>
                <w:sz w:val="24"/>
                <w:szCs w:val="24"/>
                <w:lang w:val="kk-KZ"/>
              </w:rPr>
              <w:t>Б</w:t>
            </w:r>
            <w:r>
              <w:rPr>
                <w:sz w:val="24"/>
                <w:szCs w:val="24"/>
                <w:lang w:val="kk-KZ"/>
              </w:rPr>
              <w:t>С</w:t>
            </w:r>
            <w:r w:rsidR="000227EC" w:rsidRPr="002F008C">
              <w:rPr>
                <w:sz w:val="24"/>
                <w:szCs w:val="24"/>
                <w:lang w:val="kk-KZ"/>
              </w:rPr>
              <w:t>Н 980 240 003 251</w:t>
            </w:r>
          </w:p>
          <w:p w:rsidR="000227EC" w:rsidRPr="000227EC" w:rsidRDefault="00A6356C" w:rsidP="000227E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Қабылдаушы б</w:t>
            </w:r>
            <w:r w:rsidR="000227EC" w:rsidRPr="000227EC">
              <w:rPr>
                <w:sz w:val="24"/>
                <w:szCs w:val="24"/>
                <w:lang w:val="kk-KZ"/>
              </w:rPr>
              <w:t>анк:</w:t>
            </w:r>
          </w:p>
          <w:p w:rsidR="000227EC" w:rsidRPr="00A6356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9B3804">
              <w:rPr>
                <w:sz w:val="24"/>
                <w:szCs w:val="24"/>
                <w:lang w:val="kk-KZ"/>
              </w:rPr>
              <w:t>«</w:t>
            </w:r>
            <w:r w:rsidR="00A6356C">
              <w:rPr>
                <w:sz w:val="24"/>
                <w:szCs w:val="24"/>
                <w:lang w:val="kk-KZ"/>
              </w:rPr>
              <w:t>Қ</w:t>
            </w:r>
            <w:r w:rsidR="00A6356C" w:rsidRPr="009B3804">
              <w:rPr>
                <w:sz w:val="24"/>
                <w:szCs w:val="24"/>
                <w:lang w:val="kk-KZ"/>
              </w:rPr>
              <w:t>аза</w:t>
            </w:r>
            <w:r w:rsidR="00A6356C">
              <w:rPr>
                <w:sz w:val="24"/>
                <w:szCs w:val="24"/>
                <w:lang w:val="kk-KZ"/>
              </w:rPr>
              <w:t>қ</w:t>
            </w:r>
            <w:r w:rsidR="00A6356C" w:rsidRPr="009B3804">
              <w:rPr>
                <w:sz w:val="24"/>
                <w:szCs w:val="24"/>
                <w:lang w:val="kk-KZ"/>
              </w:rPr>
              <w:t>стан</w:t>
            </w:r>
            <w:r w:rsidR="00A6356C">
              <w:rPr>
                <w:sz w:val="24"/>
                <w:szCs w:val="24"/>
                <w:lang w:val="kk-KZ"/>
              </w:rPr>
              <w:t xml:space="preserve"> Х</w:t>
            </w:r>
            <w:r w:rsidR="00A6356C" w:rsidRPr="009B3804">
              <w:rPr>
                <w:sz w:val="24"/>
                <w:szCs w:val="24"/>
                <w:lang w:val="kk-KZ"/>
              </w:rPr>
              <w:t>а</w:t>
            </w:r>
            <w:r w:rsidR="00A6356C">
              <w:rPr>
                <w:sz w:val="24"/>
                <w:szCs w:val="24"/>
                <w:lang w:val="kk-KZ"/>
              </w:rPr>
              <w:t>лық б</w:t>
            </w:r>
            <w:r w:rsidRPr="009B3804">
              <w:rPr>
                <w:sz w:val="24"/>
                <w:szCs w:val="24"/>
                <w:lang w:val="kk-KZ"/>
              </w:rPr>
              <w:t>анк</w:t>
            </w:r>
            <w:r w:rsidR="00A6356C">
              <w:rPr>
                <w:sz w:val="24"/>
                <w:szCs w:val="24"/>
                <w:lang w:val="kk-KZ"/>
              </w:rPr>
              <w:t>і</w:t>
            </w:r>
            <w:r w:rsidRPr="009B3804">
              <w:rPr>
                <w:sz w:val="24"/>
                <w:szCs w:val="24"/>
                <w:lang w:val="kk-KZ"/>
              </w:rPr>
              <w:t xml:space="preserve">» </w:t>
            </w:r>
            <w:r w:rsidR="00A6356C" w:rsidRPr="009B3804">
              <w:rPr>
                <w:sz w:val="24"/>
                <w:szCs w:val="24"/>
                <w:lang w:val="kk-KZ"/>
              </w:rPr>
              <w:t>А</w:t>
            </w:r>
            <w:r w:rsidR="00A6356C">
              <w:rPr>
                <w:sz w:val="24"/>
                <w:szCs w:val="24"/>
                <w:lang w:val="kk-KZ"/>
              </w:rPr>
              <w:t xml:space="preserve">Қ, </w:t>
            </w:r>
            <w:r w:rsidRPr="009B3804">
              <w:rPr>
                <w:sz w:val="24"/>
                <w:szCs w:val="24"/>
                <w:lang w:val="kk-KZ"/>
              </w:rPr>
              <w:t>Алматы</w:t>
            </w:r>
            <w:r w:rsidR="00A6356C">
              <w:rPr>
                <w:sz w:val="24"/>
                <w:szCs w:val="24"/>
                <w:lang w:val="kk-KZ"/>
              </w:rPr>
              <w:t xml:space="preserve"> қ.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0227EC">
              <w:rPr>
                <w:sz w:val="24"/>
                <w:szCs w:val="24"/>
                <w:lang w:val="kk-KZ"/>
              </w:rPr>
              <w:t>КБЕ 16 Код 601</w:t>
            </w:r>
            <w:r w:rsidR="009B3804" w:rsidRPr="002F008C">
              <w:rPr>
                <w:sz w:val="24"/>
                <w:szCs w:val="24"/>
                <w:lang w:val="kk-KZ"/>
              </w:rPr>
              <w:t xml:space="preserve"> Б</w:t>
            </w:r>
            <w:r w:rsidR="009B3804">
              <w:rPr>
                <w:sz w:val="24"/>
                <w:szCs w:val="24"/>
                <w:lang w:val="kk-KZ"/>
              </w:rPr>
              <w:t>С</w:t>
            </w:r>
            <w:r w:rsidRPr="002F008C">
              <w:rPr>
                <w:sz w:val="24"/>
                <w:szCs w:val="24"/>
                <w:lang w:val="kk-KZ"/>
              </w:rPr>
              <w:t>К HSBKKZKX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0227EC">
              <w:rPr>
                <w:sz w:val="24"/>
                <w:szCs w:val="24"/>
                <w:lang w:val="kk-KZ"/>
              </w:rPr>
              <w:t>KZTKZ886010111000074702</w:t>
            </w:r>
          </w:p>
          <w:p w:rsidR="000227EC" w:rsidRPr="000227EC" w:rsidRDefault="009B3804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9B3804">
              <w:rPr>
                <w:sz w:val="24"/>
                <w:szCs w:val="24"/>
                <w:lang w:val="kk-KZ"/>
              </w:rPr>
              <w:t>Б</w:t>
            </w:r>
            <w:r>
              <w:rPr>
                <w:sz w:val="24"/>
                <w:szCs w:val="24"/>
                <w:lang w:val="kk-KZ"/>
              </w:rPr>
              <w:t>С</w:t>
            </w:r>
            <w:r w:rsidR="000227EC" w:rsidRPr="009B3804">
              <w:rPr>
                <w:sz w:val="24"/>
                <w:szCs w:val="24"/>
                <w:lang w:val="kk-KZ"/>
              </w:rPr>
              <w:t>Н 940140000385</w:t>
            </w:r>
          </w:p>
          <w:p w:rsidR="000227EC" w:rsidRPr="009B3804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9B3804">
              <w:rPr>
                <w:b/>
                <w:sz w:val="24"/>
                <w:szCs w:val="24"/>
                <w:lang w:val="kk-KZ"/>
              </w:rPr>
              <w:t>RUB</w:t>
            </w:r>
            <w:r w:rsidRPr="009B3804">
              <w:rPr>
                <w:sz w:val="24"/>
                <w:szCs w:val="24"/>
                <w:lang w:val="kk-KZ"/>
              </w:rPr>
              <w:t xml:space="preserve"> KZ076010111000074705</w:t>
            </w:r>
          </w:p>
          <w:p w:rsidR="000227EC" w:rsidRPr="009B3804" w:rsidRDefault="009B3804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9B3804">
              <w:rPr>
                <w:sz w:val="24"/>
                <w:szCs w:val="24"/>
                <w:lang w:val="kk-KZ"/>
              </w:rPr>
              <w:t>Қабылдаушы банк</w:t>
            </w:r>
            <w:r w:rsidR="000227EC" w:rsidRPr="009B3804">
              <w:rPr>
                <w:sz w:val="24"/>
                <w:szCs w:val="24"/>
                <w:lang w:val="kk-KZ"/>
              </w:rPr>
              <w:t>: КБ «Москоммерцбанк» А</w:t>
            </w:r>
            <w:r>
              <w:rPr>
                <w:sz w:val="24"/>
                <w:szCs w:val="24"/>
                <w:lang w:val="kk-KZ"/>
              </w:rPr>
              <w:t>Қ</w:t>
            </w:r>
            <w:r w:rsidRPr="009B3804">
              <w:rPr>
                <w:sz w:val="24"/>
                <w:szCs w:val="24"/>
                <w:lang w:val="kk-KZ"/>
              </w:rPr>
              <w:t>, М</w:t>
            </w:r>
            <w:r>
              <w:rPr>
                <w:sz w:val="24"/>
                <w:szCs w:val="24"/>
                <w:lang w:val="kk-KZ"/>
              </w:rPr>
              <w:t>ә</w:t>
            </w:r>
            <w:r w:rsidR="000227EC" w:rsidRPr="009B3804">
              <w:rPr>
                <w:sz w:val="24"/>
                <w:szCs w:val="24"/>
                <w:lang w:val="kk-KZ"/>
              </w:rPr>
              <w:t>ск</w:t>
            </w:r>
            <w:r>
              <w:rPr>
                <w:sz w:val="24"/>
                <w:szCs w:val="24"/>
                <w:lang w:val="kk-KZ"/>
              </w:rPr>
              <w:t>еу қ.</w:t>
            </w:r>
            <w:r w:rsidR="000227EC" w:rsidRPr="009B3804">
              <w:rPr>
                <w:sz w:val="24"/>
                <w:szCs w:val="24"/>
                <w:lang w:val="kk-KZ"/>
              </w:rPr>
              <w:t xml:space="preserve">, </w:t>
            </w:r>
          </w:p>
          <w:p w:rsidR="000227EC" w:rsidRPr="000227EC" w:rsidRDefault="009B3804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Б</w:t>
            </w:r>
            <w:r>
              <w:rPr>
                <w:sz w:val="24"/>
                <w:szCs w:val="24"/>
                <w:lang w:val="kk-KZ"/>
              </w:rPr>
              <w:t>С</w:t>
            </w:r>
            <w:r w:rsidR="000227EC" w:rsidRPr="000227EC">
              <w:rPr>
                <w:sz w:val="24"/>
                <w:szCs w:val="24"/>
              </w:rPr>
              <w:t>К: 044525951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>К/С: 30101810045250000951</w:t>
            </w:r>
          </w:p>
          <w:p w:rsidR="000227EC" w:rsidRPr="000227EC" w:rsidRDefault="009B3804" w:rsidP="000227EC">
            <w:pPr>
              <w:jc w:val="both"/>
              <w:rPr>
                <w:sz w:val="24"/>
                <w:szCs w:val="24"/>
              </w:rPr>
            </w:pPr>
            <w:r w:rsidRPr="009B3804">
              <w:rPr>
                <w:sz w:val="24"/>
                <w:szCs w:val="24"/>
                <w:lang w:val="kk-KZ"/>
              </w:rPr>
              <w:t>Қабылдаушы банк</w:t>
            </w:r>
            <w:r w:rsidR="000227EC" w:rsidRPr="000227EC">
              <w:rPr>
                <w:sz w:val="24"/>
                <w:szCs w:val="24"/>
              </w:rPr>
              <w:t>: № 30111810100001046516</w:t>
            </w:r>
          </w:p>
          <w:p w:rsidR="000227EC" w:rsidRPr="000227EC" w:rsidRDefault="009B3804" w:rsidP="000227EC">
            <w:pPr>
              <w:jc w:val="both"/>
              <w:rPr>
                <w:sz w:val="24"/>
                <w:szCs w:val="24"/>
              </w:rPr>
            </w:pPr>
            <w:r w:rsidRPr="009B3804">
              <w:rPr>
                <w:sz w:val="24"/>
                <w:szCs w:val="24"/>
                <w:lang w:val="kk-KZ"/>
              </w:rPr>
              <w:t>Қабылдаушы</w:t>
            </w:r>
            <w:r w:rsidR="000227EC" w:rsidRPr="000227EC">
              <w:rPr>
                <w:sz w:val="24"/>
                <w:szCs w:val="24"/>
              </w:rPr>
              <w:t xml:space="preserve">: </w:t>
            </w:r>
            <w:r w:rsidRPr="009B3804">
              <w:rPr>
                <w:sz w:val="24"/>
                <w:szCs w:val="24"/>
                <w:lang w:val="kk-KZ"/>
              </w:rPr>
              <w:t>Қазақстан Халық банкі АҚ</w:t>
            </w:r>
            <w:r w:rsidR="000227EC" w:rsidRPr="000227EC">
              <w:rPr>
                <w:sz w:val="24"/>
                <w:szCs w:val="24"/>
              </w:rPr>
              <w:t>,</w:t>
            </w:r>
          </w:p>
          <w:p w:rsidR="000227EC" w:rsidRPr="002F008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lastRenderedPageBreak/>
              <w:t>Алматы</w:t>
            </w:r>
            <w:r w:rsidR="009B3804">
              <w:rPr>
                <w:sz w:val="24"/>
                <w:szCs w:val="24"/>
                <w:lang w:val="kk-KZ"/>
              </w:rPr>
              <w:t xml:space="preserve"> қ.</w:t>
            </w:r>
            <w:r w:rsidRPr="002F008C">
              <w:rPr>
                <w:sz w:val="24"/>
                <w:szCs w:val="24"/>
              </w:rPr>
              <w:t xml:space="preserve">, </w:t>
            </w:r>
            <w:r w:rsidR="009B3804">
              <w:rPr>
                <w:sz w:val="24"/>
                <w:szCs w:val="24"/>
                <w:lang w:val="kk-KZ"/>
              </w:rPr>
              <w:t>Қ</w:t>
            </w:r>
            <w:r w:rsidR="009B3804">
              <w:rPr>
                <w:sz w:val="24"/>
                <w:szCs w:val="24"/>
              </w:rPr>
              <w:t>аза</w:t>
            </w:r>
            <w:r w:rsidR="009B3804">
              <w:rPr>
                <w:sz w:val="24"/>
                <w:szCs w:val="24"/>
                <w:lang w:val="kk-KZ"/>
              </w:rPr>
              <w:t>қ</w:t>
            </w:r>
            <w:r w:rsidRPr="000227EC">
              <w:rPr>
                <w:sz w:val="24"/>
                <w:szCs w:val="24"/>
              </w:rPr>
              <w:t>стан</w:t>
            </w:r>
            <w:r w:rsidRPr="002F008C">
              <w:rPr>
                <w:sz w:val="24"/>
                <w:szCs w:val="24"/>
              </w:rPr>
              <w:t xml:space="preserve"> </w:t>
            </w:r>
            <w:r w:rsidR="009B3804">
              <w:rPr>
                <w:sz w:val="24"/>
                <w:szCs w:val="24"/>
                <w:lang w:val="kk-KZ"/>
              </w:rPr>
              <w:t>ЖС</w:t>
            </w:r>
            <w:r w:rsidRPr="000227EC">
              <w:rPr>
                <w:sz w:val="24"/>
                <w:szCs w:val="24"/>
              </w:rPr>
              <w:t>Н</w:t>
            </w:r>
            <w:r w:rsidRPr="002F008C">
              <w:rPr>
                <w:sz w:val="24"/>
                <w:szCs w:val="24"/>
              </w:rPr>
              <w:t xml:space="preserve"> 9909108921</w:t>
            </w:r>
          </w:p>
          <w:p w:rsidR="000227EC" w:rsidRPr="002F008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  <w:lang w:val="en-US"/>
              </w:rPr>
              <w:t>USD</w:t>
            </w:r>
            <w:r w:rsidRPr="002F008C">
              <w:rPr>
                <w:sz w:val="24"/>
                <w:szCs w:val="24"/>
              </w:rPr>
              <w:t xml:space="preserve"> </w:t>
            </w:r>
            <w:r w:rsidRPr="000227EC">
              <w:rPr>
                <w:sz w:val="24"/>
                <w:szCs w:val="24"/>
                <w:lang w:val="en-US"/>
              </w:rPr>
              <w:t>KZ</w:t>
            </w:r>
            <w:r w:rsidRPr="002F008C">
              <w:rPr>
                <w:sz w:val="24"/>
                <w:szCs w:val="24"/>
              </w:rPr>
              <w:t>616010111000074703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0227EC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0227EC">
              <w:rPr>
                <w:sz w:val="24"/>
                <w:szCs w:val="24"/>
                <w:lang w:val="en-US"/>
              </w:rPr>
              <w:t xml:space="preserve"> Bank,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>Correspondent account: 8900372605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 xml:space="preserve">Correspondent Bank: THE BANK OF NEW YORK MELLON NEW YORK, 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 xml:space="preserve">NY US SWIFT 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>BIC:IRVTUS3NXXX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b/>
                <w:sz w:val="24"/>
                <w:szCs w:val="24"/>
                <w:lang w:val="en-US"/>
              </w:rPr>
              <w:t xml:space="preserve">EUR </w:t>
            </w:r>
            <w:r w:rsidRPr="000227EC">
              <w:rPr>
                <w:sz w:val="24"/>
                <w:szCs w:val="24"/>
                <w:lang w:val="en-US"/>
              </w:rPr>
              <w:t>KZ346010111000074704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0227EC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0227EC">
              <w:rPr>
                <w:sz w:val="24"/>
                <w:szCs w:val="24"/>
                <w:lang w:val="en-US"/>
              </w:rPr>
              <w:t xml:space="preserve"> Bank,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>Correspondent account: 400886460501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 xml:space="preserve">Correspondent Bank: COMMERZBANK AG 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 xml:space="preserve">Frankfurt-am-Main 1, Germany 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0227EC">
              <w:rPr>
                <w:sz w:val="24"/>
                <w:szCs w:val="24"/>
                <w:lang w:val="en-US"/>
              </w:rPr>
              <w:t>SWIFT BIC: COBADEFF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227EC" w:rsidRPr="002F008C" w:rsidRDefault="009B3804" w:rsidP="000227E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Өкілетті тұлғаның лауазымы</w:t>
            </w:r>
          </w:p>
          <w:p w:rsidR="000227EC" w:rsidRPr="002F008C" w:rsidRDefault="000227EC" w:rsidP="000227E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0227EC" w:rsidRPr="002F008C" w:rsidRDefault="000227EC" w:rsidP="000227E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F008C">
              <w:rPr>
                <w:b/>
                <w:sz w:val="24"/>
                <w:szCs w:val="24"/>
                <w:lang w:val="en-US"/>
              </w:rPr>
              <w:t xml:space="preserve">________________________ </w:t>
            </w:r>
            <w:r w:rsidR="009B3804">
              <w:rPr>
                <w:b/>
                <w:sz w:val="24"/>
                <w:szCs w:val="24"/>
                <w:lang w:val="kk-KZ"/>
              </w:rPr>
              <w:t>Аты-жөні</w:t>
            </w:r>
          </w:p>
          <w:p w:rsidR="000227EC" w:rsidRPr="002F008C" w:rsidRDefault="000227EC" w:rsidP="000227E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F008C">
              <w:rPr>
                <w:b/>
                <w:sz w:val="24"/>
                <w:szCs w:val="24"/>
                <w:lang w:val="en-US"/>
              </w:rPr>
              <w:t xml:space="preserve">            _____________</w:t>
            </w:r>
          </w:p>
          <w:p w:rsidR="000227EC" w:rsidRPr="000227EC" w:rsidRDefault="000227EC" w:rsidP="000227EC">
            <w:pPr>
              <w:jc w:val="both"/>
              <w:rPr>
                <w:i/>
                <w:sz w:val="24"/>
                <w:szCs w:val="24"/>
              </w:rPr>
            </w:pPr>
            <w:r w:rsidRPr="002F008C">
              <w:rPr>
                <w:sz w:val="24"/>
                <w:szCs w:val="24"/>
                <w:lang w:val="en-US"/>
              </w:rPr>
              <w:t xml:space="preserve">                   </w:t>
            </w:r>
            <w:r w:rsidR="009B3804">
              <w:rPr>
                <w:sz w:val="24"/>
                <w:szCs w:val="24"/>
                <w:lang w:val="kk-KZ"/>
              </w:rPr>
              <w:t>қ</w:t>
            </w:r>
            <w:r w:rsidRPr="000227EC">
              <w:rPr>
                <w:i/>
                <w:sz w:val="24"/>
                <w:szCs w:val="24"/>
              </w:rPr>
              <w:t>о</w:t>
            </w:r>
            <w:r w:rsidR="009B3804">
              <w:rPr>
                <w:i/>
                <w:sz w:val="24"/>
                <w:szCs w:val="24"/>
                <w:lang w:val="kk-KZ"/>
              </w:rPr>
              <w:t>лы</w:t>
            </w:r>
          </w:p>
          <w:p w:rsidR="000227EC" w:rsidRPr="000227EC" w:rsidRDefault="009B3804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  <w:lang w:val="kk-KZ"/>
              </w:rPr>
              <w:t>О</w:t>
            </w:r>
            <w:r w:rsidR="000227EC" w:rsidRPr="000227EC">
              <w:rPr>
                <w:sz w:val="24"/>
                <w:szCs w:val="24"/>
              </w:rPr>
              <w:t>.</w:t>
            </w:r>
          </w:p>
          <w:p w:rsidR="000227EC" w:rsidRPr="000227EC" w:rsidRDefault="000227EC" w:rsidP="000227EC">
            <w:pPr>
              <w:jc w:val="both"/>
              <w:rPr>
                <w:b/>
                <w:sz w:val="24"/>
                <w:szCs w:val="24"/>
              </w:rPr>
            </w:pP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</w:rPr>
              <w:t>«</w:t>
            </w:r>
            <w:proofErr w:type="spellStart"/>
            <w:r w:rsidR="000416BA">
              <w:rPr>
                <w:b/>
                <w:sz w:val="24"/>
                <w:szCs w:val="24"/>
              </w:rPr>
              <w:t>Өтіні</w:t>
            </w:r>
            <w:proofErr w:type="gramStart"/>
            <w:r w:rsidR="000416BA">
              <w:rPr>
                <w:b/>
                <w:sz w:val="24"/>
                <w:szCs w:val="24"/>
              </w:rPr>
              <w:t>м</w:t>
            </w:r>
            <w:proofErr w:type="spellEnd"/>
            <w:proofErr w:type="gramEnd"/>
            <w:r w:rsidR="000416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416BA">
              <w:rPr>
                <w:b/>
                <w:sz w:val="24"/>
                <w:szCs w:val="24"/>
              </w:rPr>
              <w:t>беруші</w:t>
            </w:r>
            <w:proofErr w:type="spellEnd"/>
            <w:r w:rsidRPr="000227EC">
              <w:rPr>
                <w:b/>
                <w:sz w:val="24"/>
                <w:szCs w:val="24"/>
              </w:rPr>
              <w:t>»</w:t>
            </w:r>
          </w:p>
          <w:p w:rsidR="000227EC" w:rsidRPr="000227EC" w:rsidRDefault="000227EC" w:rsidP="000227EC">
            <w:pPr>
              <w:jc w:val="both"/>
              <w:rPr>
                <w:i/>
                <w:sz w:val="24"/>
                <w:szCs w:val="24"/>
              </w:rPr>
            </w:pPr>
            <w:r w:rsidRPr="000227EC">
              <w:rPr>
                <w:i/>
                <w:sz w:val="24"/>
                <w:szCs w:val="24"/>
              </w:rPr>
              <w:t>(</w:t>
            </w:r>
            <w:r w:rsidR="006938A6">
              <w:rPr>
                <w:i/>
                <w:sz w:val="24"/>
                <w:szCs w:val="24"/>
                <w:lang w:val="kk-KZ"/>
              </w:rPr>
              <w:t>өтіні</w:t>
            </w:r>
            <w:proofErr w:type="gramStart"/>
            <w:r w:rsidR="006938A6">
              <w:rPr>
                <w:i/>
                <w:sz w:val="24"/>
                <w:szCs w:val="24"/>
                <w:lang w:val="kk-KZ"/>
              </w:rPr>
              <w:t>м</w:t>
            </w:r>
            <w:proofErr w:type="gramEnd"/>
            <w:r w:rsidR="006938A6">
              <w:rPr>
                <w:i/>
                <w:sz w:val="24"/>
                <w:szCs w:val="24"/>
                <w:lang w:val="kk-KZ"/>
              </w:rPr>
              <w:t xml:space="preserve"> берушінің де</w:t>
            </w:r>
            <w:proofErr w:type="spellStart"/>
            <w:r w:rsidRPr="000227EC">
              <w:rPr>
                <w:i/>
                <w:sz w:val="24"/>
                <w:szCs w:val="24"/>
              </w:rPr>
              <w:t>рект</w:t>
            </w:r>
            <w:proofErr w:type="spellEnd"/>
            <w:r w:rsidR="006938A6">
              <w:rPr>
                <w:i/>
                <w:sz w:val="24"/>
                <w:szCs w:val="24"/>
                <w:lang w:val="kk-KZ"/>
              </w:rPr>
              <w:t>емелері</w:t>
            </w:r>
            <w:r w:rsidRPr="000227EC">
              <w:rPr>
                <w:i/>
                <w:sz w:val="24"/>
                <w:szCs w:val="24"/>
              </w:rPr>
              <w:t>)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Заңды мекенжайы</w:t>
            </w:r>
            <w:r w:rsidR="000227EC" w:rsidRPr="000227EC">
              <w:rPr>
                <w:sz w:val="24"/>
                <w:szCs w:val="24"/>
              </w:rPr>
              <w:t>: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kk-KZ"/>
              </w:rPr>
              <w:t>С</w:t>
            </w:r>
            <w:r w:rsidR="000227EC" w:rsidRPr="000227EC">
              <w:rPr>
                <w:sz w:val="24"/>
                <w:szCs w:val="24"/>
              </w:rPr>
              <w:t>Н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>Банк</w:t>
            </w:r>
            <w:r w:rsidR="006938A6">
              <w:rPr>
                <w:sz w:val="24"/>
                <w:szCs w:val="24"/>
                <w:lang w:val="kk-KZ"/>
              </w:rPr>
              <w:t xml:space="preserve"> деректемелері</w:t>
            </w:r>
            <w:r w:rsidRPr="000227EC">
              <w:rPr>
                <w:sz w:val="24"/>
                <w:szCs w:val="24"/>
              </w:rPr>
              <w:t>: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Swift</w:t>
            </w:r>
            <w:proofErr w:type="spellEnd"/>
            <w:r>
              <w:rPr>
                <w:sz w:val="24"/>
                <w:szCs w:val="24"/>
              </w:rPr>
              <w:t xml:space="preserve"> (Б</w:t>
            </w:r>
            <w:r>
              <w:rPr>
                <w:sz w:val="24"/>
                <w:szCs w:val="24"/>
                <w:lang w:val="kk-KZ"/>
              </w:rPr>
              <w:t>С</w:t>
            </w:r>
            <w:r w:rsidR="000227EC" w:rsidRPr="000227EC">
              <w:rPr>
                <w:sz w:val="24"/>
                <w:szCs w:val="24"/>
              </w:rPr>
              <w:t>К)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</w:t>
            </w:r>
            <w:r w:rsidR="000227EC" w:rsidRPr="000227E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>Ш</w:t>
            </w:r>
            <w:r w:rsidR="000227EC" w:rsidRPr="000227EC">
              <w:rPr>
                <w:sz w:val="24"/>
                <w:szCs w:val="24"/>
              </w:rPr>
              <w:t>: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>Телефон:</w:t>
            </w:r>
          </w:p>
          <w:p w:rsidR="000227EC" w:rsidRPr="000227EC" w:rsidRDefault="000227EC" w:rsidP="000227EC">
            <w:pPr>
              <w:jc w:val="both"/>
              <w:rPr>
                <w:b/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</w:rPr>
              <w:t xml:space="preserve"> «</w:t>
            </w:r>
            <w:r w:rsidR="006938A6">
              <w:rPr>
                <w:b/>
                <w:sz w:val="24"/>
                <w:szCs w:val="24"/>
                <w:lang w:val="kk-KZ"/>
              </w:rPr>
              <w:t>Төлеуші</w:t>
            </w:r>
            <w:r w:rsidRPr="000227EC">
              <w:rPr>
                <w:b/>
                <w:sz w:val="24"/>
                <w:szCs w:val="24"/>
              </w:rPr>
              <w:t>»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>(</w:t>
            </w:r>
            <w:r w:rsidR="006938A6" w:rsidRPr="006938A6">
              <w:rPr>
                <w:i/>
                <w:sz w:val="24"/>
                <w:szCs w:val="24"/>
                <w:lang w:val="kk-KZ"/>
              </w:rPr>
              <w:t>төлеушінің деректемелері</w:t>
            </w:r>
            <w:r w:rsidRPr="006938A6">
              <w:rPr>
                <w:i/>
                <w:sz w:val="24"/>
                <w:szCs w:val="24"/>
              </w:rPr>
              <w:t>)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Заңды мекенжайы</w:t>
            </w:r>
            <w:r w:rsidR="000227EC" w:rsidRPr="000227EC">
              <w:rPr>
                <w:sz w:val="24"/>
                <w:szCs w:val="24"/>
              </w:rPr>
              <w:t>: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kk-KZ"/>
              </w:rPr>
              <w:t>С</w:t>
            </w:r>
            <w:r w:rsidR="000227EC" w:rsidRPr="000227EC">
              <w:rPr>
                <w:sz w:val="24"/>
                <w:szCs w:val="24"/>
              </w:rPr>
              <w:t>Н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>Банк</w:t>
            </w:r>
            <w:r w:rsidR="006938A6">
              <w:rPr>
                <w:sz w:val="24"/>
                <w:szCs w:val="24"/>
                <w:lang w:val="kk-KZ"/>
              </w:rPr>
              <w:t xml:space="preserve"> де</w:t>
            </w:r>
            <w:proofErr w:type="spellStart"/>
            <w:r w:rsidRPr="000227EC">
              <w:rPr>
                <w:sz w:val="24"/>
                <w:szCs w:val="24"/>
              </w:rPr>
              <w:t>рект</w:t>
            </w:r>
            <w:proofErr w:type="spellEnd"/>
            <w:r w:rsidR="006938A6">
              <w:rPr>
                <w:sz w:val="24"/>
                <w:szCs w:val="24"/>
                <w:lang w:val="kk-KZ"/>
              </w:rPr>
              <w:t>емелері</w:t>
            </w:r>
            <w:r w:rsidRPr="000227EC">
              <w:rPr>
                <w:sz w:val="24"/>
                <w:szCs w:val="24"/>
              </w:rPr>
              <w:t>: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Swift</w:t>
            </w:r>
            <w:proofErr w:type="spellEnd"/>
            <w:r>
              <w:rPr>
                <w:sz w:val="24"/>
                <w:szCs w:val="24"/>
              </w:rPr>
              <w:t xml:space="preserve"> (Б</w:t>
            </w:r>
            <w:r>
              <w:rPr>
                <w:sz w:val="24"/>
                <w:szCs w:val="24"/>
                <w:lang w:val="kk-KZ"/>
              </w:rPr>
              <w:t>С</w:t>
            </w:r>
            <w:r w:rsidR="000227EC" w:rsidRPr="000227EC">
              <w:rPr>
                <w:sz w:val="24"/>
                <w:szCs w:val="24"/>
              </w:rPr>
              <w:t>К)</w:t>
            </w:r>
          </w:p>
          <w:p w:rsidR="000227EC" w:rsidRPr="000227EC" w:rsidRDefault="006938A6" w:rsidP="0002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</w:t>
            </w:r>
            <w:r w:rsidR="000227EC" w:rsidRPr="000227E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>Ш</w:t>
            </w:r>
            <w:r w:rsidR="000227EC" w:rsidRPr="000227EC">
              <w:rPr>
                <w:sz w:val="24"/>
                <w:szCs w:val="24"/>
              </w:rPr>
              <w:t>:</w:t>
            </w:r>
          </w:p>
          <w:p w:rsidR="000227EC" w:rsidRPr="000227EC" w:rsidRDefault="000227EC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0227EC">
              <w:rPr>
                <w:sz w:val="24"/>
                <w:szCs w:val="24"/>
              </w:rPr>
              <w:t>Телефон:</w:t>
            </w:r>
          </w:p>
          <w:p w:rsidR="000227EC" w:rsidRPr="000227EC" w:rsidRDefault="000227EC" w:rsidP="000227E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227EC" w:rsidRPr="000227EC" w:rsidRDefault="000227EC" w:rsidP="000227EC">
            <w:pPr>
              <w:jc w:val="both"/>
              <w:rPr>
                <w:b/>
                <w:sz w:val="24"/>
                <w:szCs w:val="24"/>
              </w:rPr>
            </w:pPr>
          </w:p>
          <w:p w:rsidR="006938A6" w:rsidRPr="006938A6" w:rsidRDefault="006938A6" w:rsidP="006938A6">
            <w:pPr>
              <w:jc w:val="both"/>
              <w:rPr>
                <w:b/>
                <w:sz w:val="24"/>
                <w:szCs w:val="24"/>
              </w:rPr>
            </w:pPr>
            <w:r w:rsidRPr="006938A6">
              <w:rPr>
                <w:b/>
                <w:sz w:val="24"/>
                <w:szCs w:val="24"/>
                <w:lang w:val="kk-KZ"/>
              </w:rPr>
              <w:t>Өкілетті тұлғаның лауазымы</w:t>
            </w:r>
          </w:p>
          <w:p w:rsidR="000227EC" w:rsidRPr="000227EC" w:rsidRDefault="000227EC" w:rsidP="000227EC">
            <w:pPr>
              <w:jc w:val="both"/>
              <w:rPr>
                <w:b/>
                <w:sz w:val="24"/>
                <w:szCs w:val="24"/>
              </w:rPr>
            </w:pPr>
          </w:p>
          <w:p w:rsidR="000227EC" w:rsidRPr="000227EC" w:rsidRDefault="000227EC" w:rsidP="000227EC">
            <w:pPr>
              <w:jc w:val="both"/>
              <w:rPr>
                <w:b/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</w:rPr>
              <w:t>_________________________</w:t>
            </w:r>
            <w:r w:rsidR="006938A6" w:rsidRPr="006938A6">
              <w:rPr>
                <w:b/>
                <w:sz w:val="24"/>
                <w:szCs w:val="24"/>
                <w:lang w:val="kk-KZ"/>
              </w:rPr>
              <w:t xml:space="preserve"> Аты-жөні</w:t>
            </w:r>
          </w:p>
          <w:p w:rsidR="000227EC" w:rsidRPr="000227EC" w:rsidRDefault="000227EC" w:rsidP="000227EC">
            <w:pPr>
              <w:jc w:val="both"/>
              <w:rPr>
                <w:b/>
                <w:sz w:val="24"/>
                <w:szCs w:val="24"/>
              </w:rPr>
            </w:pPr>
            <w:r w:rsidRPr="000227EC">
              <w:rPr>
                <w:b/>
                <w:sz w:val="24"/>
                <w:szCs w:val="24"/>
              </w:rPr>
              <w:t xml:space="preserve">               _____________</w:t>
            </w:r>
          </w:p>
          <w:p w:rsidR="000227EC" w:rsidRPr="000227EC" w:rsidRDefault="000227EC" w:rsidP="000227EC">
            <w:pPr>
              <w:jc w:val="both"/>
              <w:rPr>
                <w:i/>
                <w:sz w:val="24"/>
                <w:szCs w:val="24"/>
              </w:rPr>
            </w:pPr>
            <w:r w:rsidRPr="000227EC">
              <w:rPr>
                <w:sz w:val="24"/>
                <w:szCs w:val="24"/>
              </w:rPr>
              <w:t xml:space="preserve">                       </w:t>
            </w:r>
            <w:r w:rsidR="006938A6" w:rsidRPr="006938A6">
              <w:rPr>
                <w:i/>
                <w:sz w:val="24"/>
                <w:szCs w:val="24"/>
                <w:lang w:val="kk-KZ"/>
              </w:rPr>
              <w:t>қ</w:t>
            </w:r>
            <w:r w:rsidR="006938A6" w:rsidRPr="006938A6">
              <w:rPr>
                <w:i/>
                <w:sz w:val="24"/>
                <w:szCs w:val="24"/>
              </w:rPr>
              <w:t>о</w:t>
            </w:r>
            <w:r w:rsidR="006938A6" w:rsidRPr="006938A6">
              <w:rPr>
                <w:i/>
                <w:sz w:val="24"/>
                <w:szCs w:val="24"/>
                <w:lang w:val="kk-KZ"/>
              </w:rPr>
              <w:t>лы</w:t>
            </w:r>
          </w:p>
          <w:p w:rsidR="00D70A12" w:rsidRDefault="006938A6" w:rsidP="000227EC">
            <w:pPr>
              <w:jc w:val="both"/>
            </w:pPr>
            <w:r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  <w:lang w:val="kk-KZ"/>
              </w:rPr>
              <w:t>О</w:t>
            </w:r>
            <w:r w:rsidR="000227EC" w:rsidRPr="000227EC">
              <w:rPr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792231" w:rsidRPr="004A1F5B" w:rsidRDefault="00792231" w:rsidP="00B8540E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lastRenderedPageBreak/>
              <w:t>Договор №_______________________</w:t>
            </w:r>
          </w:p>
          <w:p w:rsidR="00792231" w:rsidRPr="004A1F5B" w:rsidRDefault="00792231" w:rsidP="00B8540E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на проведение</w:t>
            </w:r>
            <w:r w:rsidRPr="00A80FF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80FFA" w:rsidRPr="00A80FFA">
              <w:rPr>
                <w:b/>
                <w:sz w:val="24"/>
                <w:szCs w:val="24"/>
              </w:rPr>
              <w:t>экспертизы материалов клинических исследований изделий медицинского назначения</w:t>
            </w:r>
            <w:proofErr w:type="gramEnd"/>
            <w:r w:rsidR="00A80FFA" w:rsidRPr="00A80FFA">
              <w:rPr>
                <w:b/>
                <w:sz w:val="24"/>
                <w:szCs w:val="24"/>
              </w:rPr>
              <w:t xml:space="preserve"> и медицинской техники</w:t>
            </w:r>
          </w:p>
          <w:p w:rsidR="00792231" w:rsidRPr="004A1F5B" w:rsidRDefault="00792231" w:rsidP="000227EC">
            <w:pPr>
              <w:jc w:val="both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г.__________          «__»____________20___г.</w:t>
            </w:r>
          </w:p>
          <w:p w:rsidR="00792231" w:rsidRPr="004A1F5B" w:rsidRDefault="00792231" w:rsidP="000227EC">
            <w:pPr>
              <w:jc w:val="both"/>
              <w:rPr>
                <w:b/>
                <w:sz w:val="24"/>
                <w:szCs w:val="24"/>
              </w:rPr>
            </w:pPr>
          </w:p>
          <w:p w:rsidR="00792231" w:rsidRPr="0059391D" w:rsidRDefault="00792231" w:rsidP="000227EC">
            <w:pPr>
              <w:ind w:firstLine="708"/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 xml:space="preserve">Республиканское государственное </w:t>
            </w:r>
            <w:r w:rsidRPr="0059391D">
              <w:rPr>
                <w:sz w:val="24"/>
                <w:szCs w:val="24"/>
              </w:rPr>
              <w:t>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Казахстан, именуемое в дальнейшем «</w:t>
            </w:r>
            <w:r w:rsidR="00972014">
              <w:rPr>
                <w:sz w:val="24"/>
                <w:szCs w:val="24"/>
              </w:rPr>
              <w:t>Исполнител</w:t>
            </w:r>
            <w:r w:rsidRPr="0059391D">
              <w:rPr>
                <w:sz w:val="24"/>
                <w:szCs w:val="24"/>
              </w:rPr>
              <w:t xml:space="preserve">ь», в лице </w:t>
            </w:r>
            <w:r w:rsidR="00774435" w:rsidRPr="00774435">
              <w:rPr>
                <w:sz w:val="24"/>
                <w:szCs w:val="24"/>
                <w:lang w:val="kk-KZ"/>
              </w:rPr>
              <w:t>_____________________________</w:t>
            </w:r>
            <w:r w:rsidRPr="0059391D">
              <w:rPr>
                <w:sz w:val="24"/>
                <w:szCs w:val="24"/>
              </w:rPr>
              <w:t>, действующег</w:t>
            </w:r>
            <w:proofErr w:type="gramStart"/>
            <w:r w:rsidRPr="0059391D">
              <w:rPr>
                <w:sz w:val="24"/>
                <w:szCs w:val="24"/>
              </w:rPr>
              <w:t>о(</w:t>
            </w:r>
            <w:proofErr w:type="gramEnd"/>
            <w:r w:rsidRPr="0059391D">
              <w:rPr>
                <w:sz w:val="24"/>
                <w:szCs w:val="24"/>
              </w:rPr>
              <w:t>ей) на основании _________________, с одной стороны, и _________________________________, именуемое в дальнейшем «</w:t>
            </w:r>
            <w:proofErr w:type="spellStart"/>
            <w:r w:rsidR="000416BA">
              <w:rPr>
                <w:sz w:val="24"/>
                <w:szCs w:val="24"/>
              </w:rPr>
              <w:t>Өтінім</w:t>
            </w:r>
            <w:proofErr w:type="spellEnd"/>
            <w:r w:rsidR="000416BA">
              <w:rPr>
                <w:sz w:val="24"/>
                <w:szCs w:val="24"/>
              </w:rPr>
              <w:t xml:space="preserve"> </w:t>
            </w:r>
            <w:proofErr w:type="spellStart"/>
            <w:r w:rsidR="000416BA">
              <w:rPr>
                <w:sz w:val="24"/>
                <w:szCs w:val="24"/>
              </w:rPr>
              <w:t>беруші</w:t>
            </w:r>
            <w:proofErr w:type="spellEnd"/>
            <w:r w:rsidRPr="0059391D">
              <w:rPr>
                <w:sz w:val="24"/>
                <w:szCs w:val="24"/>
              </w:rPr>
              <w:t xml:space="preserve">», в лице __________________________________, действующего(ей) на основании _____________, с другой стороны, совместно именуемые «Стороны», а по отдельности «Сторона», заключили настоящий договор на проведение </w:t>
            </w:r>
            <w:proofErr w:type="gramStart"/>
            <w:r w:rsidRPr="0059391D">
              <w:rPr>
                <w:sz w:val="24"/>
                <w:szCs w:val="24"/>
              </w:rPr>
              <w:t xml:space="preserve">экспертизы материалов клинических исследований </w:t>
            </w:r>
            <w:r w:rsidR="00934732" w:rsidRPr="0059391D">
              <w:rPr>
                <w:sz w:val="24"/>
                <w:szCs w:val="24"/>
              </w:rPr>
              <w:t>изделий медицинского назначения</w:t>
            </w:r>
            <w:proofErr w:type="gramEnd"/>
            <w:r w:rsidR="00934732" w:rsidRPr="0059391D">
              <w:rPr>
                <w:sz w:val="24"/>
                <w:szCs w:val="24"/>
              </w:rPr>
              <w:t xml:space="preserve"> и медицинской техники</w:t>
            </w:r>
            <w:r w:rsidRPr="0059391D">
              <w:rPr>
                <w:sz w:val="24"/>
                <w:szCs w:val="24"/>
              </w:rPr>
              <w:t xml:space="preserve"> (далее – Договор) о нижеследующем:</w:t>
            </w:r>
          </w:p>
          <w:p w:rsidR="00792231" w:rsidRPr="0059391D" w:rsidRDefault="00792231" w:rsidP="000227EC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792231" w:rsidRPr="0059391D" w:rsidRDefault="00792231" w:rsidP="00B8540E">
            <w:pPr>
              <w:jc w:val="center"/>
              <w:rPr>
                <w:b/>
                <w:sz w:val="24"/>
                <w:szCs w:val="24"/>
              </w:rPr>
            </w:pPr>
            <w:r w:rsidRPr="0059391D">
              <w:rPr>
                <w:b/>
                <w:sz w:val="24"/>
                <w:szCs w:val="24"/>
              </w:rPr>
              <w:t>1 Предмет Договора</w:t>
            </w:r>
          </w:p>
          <w:p w:rsidR="00792231" w:rsidRPr="0059391D" w:rsidRDefault="00792231" w:rsidP="000227EC">
            <w:pPr>
              <w:jc w:val="both"/>
              <w:rPr>
                <w:sz w:val="24"/>
                <w:szCs w:val="24"/>
              </w:rPr>
            </w:pPr>
            <w:proofErr w:type="gramStart"/>
            <w:r w:rsidRPr="0059391D">
              <w:rPr>
                <w:sz w:val="24"/>
                <w:szCs w:val="24"/>
              </w:rPr>
              <w:t xml:space="preserve">1.1 Предметом настоящего Договора является проведение </w:t>
            </w:r>
            <w:r w:rsidR="00972014">
              <w:rPr>
                <w:sz w:val="24"/>
                <w:szCs w:val="24"/>
              </w:rPr>
              <w:t>Исполнител</w:t>
            </w:r>
            <w:r w:rsidRPr="0059391D">
              <w:rPr>
                <w:sz w:val="24"/>
                <w:szCs w:val="24"/>
              </w:rPr>
              <w:t xml:space="preserve">ем </w:t>
            </w:r>
            <w:r w:rsidR="00934732" w:rsidRPr="0059391D">
              <w:rPr>
                <w:sz w:val="24"/>
                <w:szCs w:val="24"/>
              </w:rPr>
              <w:t>экспертизы материалов клинических исследований изделий медицинского назначения и медицинской техники</w:t>
            </w:r>
            <w:r w:rsidRPr="0059391D">
              <w:rPr>
                <w:sz w:val="24"/>
                <w:szCs w:val="24"/>
              </w:rPr>
              <w:t xml:space="preserve">, </w:t>
            </w:r>
            <w:r w:rsidR="00533AB8" w:rsidRPr="0059391D">
              <w:rPr>
                <w:sz w:val="24"/>
                <w:szCs w:val="24"/>
              </w:rPr>
              <w:t xml:space="preserve">согласно Приложению № 1 к настоящему Договору и  </w:t>
            </w:r>
            <w:r w:rsidRPr="0059391D">
              <w:rPr>
                <w:sz w:val="24"/>
                <w:szCs w:val="24"/>
              </w:rPr>
              <w:t>заявк</w:t>
            </w:r>
            <w:r w:rsidR="00533AB8" w:rsidRPr="0059391D">
              <w:rPr>
                <w:sz w:val="24"/>
                <w:szCs w:val="24"/>
              </w:rPr>
              <w:t>ой</w:t>
            </w:r>
            <w:r w:rsidRPr="0059391D">
              <w:rPr>
                <w:sz w:val="24"/>
                <w:szCs w:val="24"/>
              </w:rPr>
              <w:t xml:space="preserve"> Заявителя, в соответствии с</w:t>
            </w:r>
            <w:r w:rsidR="0044799D">
              <w:rPr>
                <w:sz w:val="24"/>
                <w:szCs w:val="24"/>
              </w:rPr>
              <w:t xml:space="preserve"> требованиями Правил проведения</w:t>
            </w:r>
            <w:r w:rsidR="0044799D">
              <w:rPr>
                <w:sz w:val="24"/>
                <w:szCs w:val="24"/>
                <w:lang w:val="kk-KZ"/>
              </w:rPr>
              <w:t xml:space="preserve"> </w:t>
            </w:r>
            <w:r w:rsidRPr="0059391D">
              <w:rPr>
                <w:sz w:val="24"/>
                <w:szCs w:val="24"/>
              </w:rPr>
              <w:t>медико-биологических экспериментов, доклинических (неклинических) и клинических исследований, а также требования к доклиническим и клиническим базам, утвержденных Приказом Министра здравоохранения Республики Казахстан от 2 апреля 2018 года №142 (далее</w:t>
            </w:r>
            <w:proofErr w:type="gramEnd"/>
            <w:r w:rsidRPr="0059391D">
              <w:rPr>
                <w:sz w:val="24"/>
                <w:szCs w:val="24"/>
              </w:rPr>
              <w:t xml:space="preserve"> </w:t>
            </w:r>
            <w:r w:rsidR="0044799D" w:rsidRPr="0059391D">
              <w:rPr>
                <w:sz w:val="24"/>
                <w:szCs w:val="24"/>
              </w:rPr>
              <w:t xml:space="preserve"> </w:t>
            </w:r>
            <w:r w:rsidR="0044799D" w:rsidRPr="0044799D">
              <w:rPr>
                <w:sz w:val="24"/>
                <w:szCs w:val="24"/>
                <w:lang w:val="kk-KZ"/>
              </w:rPr>
              <w:t>–</w:t>
            </w:r>
            <w:r w:rsidR="0044799D"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Pr="0059391D">
              <w:rPr>
                <w:sz w:val="24"/>
                <w:szCs w:val="24"/>
              </w:rPr>
              <w:t>Правила).</w:t>
            </w:r>
            <w:proofErr w:type="gramEnd"/>
          </w:p>
          <w:p w:rsidR="00792231" w:rsidRPr="0059391D" w:rsidRDefault="00792231" w:rsidP="000227EC">
            <w:pPr>
              <w:jc w:val="both"/>
              <w:rPr>
                <w:sz w:val="24"/>
                <w:szCs w:val="24"/>
              </w:rPr>
            </w:pPr>
          </w:p>
          <w:p w:rsidR="00792231" w:rsidRPr="0059391D" w:rsidRDefault="00792231" w:rsidP="00B8540E">
            <w:pPr>
              <w:jc w:val="center"/>
              <w:rPr>
                <w:b/>
                <w:sz w:val="24"/>
                <w:szCs w:val="24"/>
              </w:rPr>
            </w:pPr>
            <w:r w:rsidRPr="0059391D">
              <w:rPr>
                <w:b/>
                <w:sz w:val="24"/>
                <w:szCs w:val="24"/>
              </w:rPr>
              <w:t xml:space="preserve">2 Обязанности </w:t>
            </w:r>
            <w:r w:rsidR="00533AB8" w:rsidRPr="0059391D">
              <w:rPr>
                <w:b/>
                <w:sz w:val="24"/>
                <w:szCs w:val="24"/>
              </w:rPr>
              <w:t>и права С</w:t>
            </w:r>
            <w:r w:rsidRPr="0059391D">
              <w:rPr>
                <w:b/>
                <w:sz w:val="24"/>
                <w:szCs w:val="24"/>
              </w:rPr>
              <w:t>торон</w:t>
            </w:r>
          </w:p>
          <w:p w:rsidR="00792231" w:rsidRPr="0059391D" w:rsidRDefault="00792231" w:rsidP="00B8540E">
            <w:pPr>
              <w:jc w:val="center"/>
              <w:rPr>
                <w:b/>
                <w:sz w:val="24"/>
                <w:szCs w:val="24"/>
              </w:rPr>
            </w:pPr>
            <w:r w:rsidRPr="0059391D">
              <w:rPr>
                <w:b/>
                <w:sz w:val="24"/>
                <w:szCs w:val="24"/>
              </w:rPr>
              <w:t>2.1 «</w:t>
            </w:r>
            <w:r w:rsidR="002128BC">
              <w:rPr>
                <w:b/>
                <w:sz w:val="24"/>
                <w:szCs w:val="24"/>
                <w:lang w:val="kk-KZ"/>
              </w:rPr>
              <w:t>Заявитель</w:t>
            </w:r>
            <w:r w:rsidRPr="0059391D">
              <w:rPr>
                <w:b/>
                <w:sz w:val="24"/>
                <w:szCs w:val="24"/>
              </w:rPr>
              <w:t>» обязуется:</w:t>
            </w:r>
          </w:p>
          <w:p w:rsidR="00792231" w:rsidRPr="0059391D" w:rsidRDefault="00792231" w:rsidP="000227EC">
            <w:pPr>
              <w:jc w:val="both"/>
              <w:rPr>
                <w:strike/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2.1.1</w:t>
            </w:r>
            <w:proofErr w:type="gramStart"/>
            <w:r w:rsidRPr="0059391D">
              <w:rPr>
                <w:sz w:val="24"/>
                <w:szCs w:val="24"/>
              </w:rPr>
              <w:t xml:space="preserve"> П</w:t>
            </w:r>
            <w:proofErr w:type="gramEnd"/>
            <w:r w:rsidRPr="0059391D">
              <w:rPr>
                <w:sz w:val="24"/>
                <w:szCs w:val="24"/>
              </w:rPr>
              <w:t xml:space="preserve">редоставить для проведения </w:t>
            </w:r>
            <w:r w:rsidR="00264C24" w:rsidRPr="0059391D">
              <w:rPr>
                <w:sz w:val="24"/>
                <w:szCs w:val="24"/>
              </w:rPr>
              <w:t xml:space="preserve">экспертизы материалов клинических исследований изделий медицинского назначения и медицинской техники </w:t>
            </w:r>
            <w:r w:rsidRPr="0059391D">
              <w:rPr>
                <w:sz w:val="24"/>
                <w:szCs w:val="24"/>
              </w:rPr>
              <w:t xml:space="preserve">на бумажном и электронном носителях </w:t>
            </w:r>
            <w:r w:rsidRPr="0059391D">
              <w:rPr>
                <w:sz w:val="24"/>
                <w:szCs w:val="24"/>
                <w:lang w:val="kk-KZ"/>
              </w:rPr>
              <w:t>документы</w:t>
            </w:r>
            <w:r w:rsidRPr="0059391D">
              <w:rPr>
                <w:sz w:val="24"/>
                <w:szCs w:val="24"/>
              </w:rPr>
              <w:t>, в соответствии с пунктом 2</w:t>
            </w:r>
            <w:r w:rsidR="00264C24" w:rsidRPr="0059391D">
              <w:rPr>
                <w:sz w:val="24"/>
                <w:szCs w:val="24"/>
              </w:rPr>
              <w:t>1</w:t>
            </w:r>
            <w:r w:rsidRPr="0059391D">
              <w:rPr>
                <w:sz w:val="24"/>
                <w:szCs w:val="24"/>
              </w:rPr>
              <w:t xml:space="preserve"> </w:t>
            </w:r>
            <w:r w:rsidRPr="0059391D">
              <w:rPr>
                <w:sz w:val="24"/>
                <w:szCs w:val="24"/>
              </w:rPr>
              <w:lastRenderedPageBreak/>
              <w:t xml:space="preserve">Правил. </w:t>
            </w:r>
          </w:p>
          <w:p w:rsidR="00792231" w:rsidRPr="0059391D" w:rsidRDefault="00792231" w:rsidP="000227EC">
            <w:pPr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2.1.2</w:t>
            </w:r>
            <w:proofErr w:type="gramStart"/>
            <w:r w:rsidRPr="0059391D">
              <w:rPr>
                <w:sz w:val="24"/>
                <w:szCs w:val="24"/>
              </w:rPr>
              <w:t xml:space="preserve"> П</w:t>
            </w:r>
            <w:proofErr w:type="gramEnd"/>
            <w:r w:rsidRPr="0059391D">
              <w:rPr>
                <w:sz w:val="24"/>
                <w:szCs w:val="24"/>
              </w:rPr>
              <w:t xml:space="preserve">о запросу </w:t>
            </w:r>
            <w:r w:rsidR="00972014">
              <w:rPr>
                <w:sz w:val="24"/>
                <w:szCs w:val="24"/>
              </w:rPr>
              <w:t>Исполнител</w:t>
            </w:r>
            <w:r w:rsidRPr="0059391D">
              <w:rPr>
                <w:sz w:val="24"/>
                <w:szCs w:val="24"/>
              </w:rPr>
              <w:t>я предоставить дополнительную информацию или письменное обоснование сроков, необходимых для их подготовки в срок, не превышающий 60 (шестидесяти) календарных дней со дня получения запроса.</w:t>
            </w:r>
          </w:p>
          <w:p w:rsidR="00792231" w:rsidRPr="0059391D" w:rsidRDefault="00792231" w:rsidP="000227EC">
            <w:pPr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2.1.3</w:t>
            </w:r>
            <w:proofErr w:type="gramStart"/>
            <w:r w:rsidRPr="0059391D">
              <w:rPr>
                <w:sz w:val="24"/>
                <w:szCs w:val="24"/>
              </w:rPr>
              <w:t xml:space="preserve"> В</w:t>
            </w:r>
            <w:proofErr w:type="gramEnd"/>
            <w:r w:rsidRPr="0059391D">
              <w:rPr>
                <w:sz w:val="24"/>
                <w:szCs w:val="24"/>
              </w:rPr>
              <w:t xml:space="preserve">о всех официальных документах, а также в заявлении на проведение </w:t>
            </w:r>
            <w:r w:rsidR="00264C24" w:rsidRPr="0059391D">
              <w:rPr>
                <w:sz w:val="24"/>
                <w:szCs w:val="24"/>
              </w:rPr>
              <w:t>экспертизы материалов клинических исследований изделий медицинского назначения и медицинской техники</w:t>
            </w:r>
            <w:r w:rsidRPr="0059391D">
              <w:rPr>
                <w:sz w:val="24"/>
                <w:szCs w:val="24"/>
              </w:rPr>
              <w:t xml:space="preserve"> указывать точную и идентичную информацию в части наименования завода-изготовителя, страны производителя, торгового или кодового названия на государственном, русском языках.</w:t>
            </w:r>
          </w:p>
          <w:p w:rsidR="00792231" w:rsidRPr="0059391D" w:rsidRDefault="00792231" w:rsidP="000227EC">
            <w:pPr>
              <w:tabs>
                <w:tab w:val="left" w:pos="578"/>
              </w:tabs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2.1.4</w:t>
            </w:r>
            <w:proofErr w:type="gramStart"/>
            <w:r w:rsidRPr="0059391D">
              <w:rPr>
                <w:sz w:val="24"/>
                <w:szCs w:val="24"/>
              </w:rPr>
              <w:t xml:space="preserve"> П</w:t>
            </w:r>
            <w:proofErr w:type="gramEnd"/>
            <w:r w:rsidRPr="0059391D">
              <w:rPr>
                <w:sz w:val="24"/>
                <w:szCs w:val="24"/>
              </w:rPr>
              <w:t>исьменно информировать о любых изменениях своего юридического статуса, в том числе об изменении места нахождения, наименования и т.д., в срок, не превышающий 10 (десяти) календарных дней с момента возникновения таких изменений.</w:t>
            </w:r>
          </w:p>
          <w:p w:rsidR="00833359" w:rsidRPr="0059391D" w:rsidRDefault="00792231" w:rsidP="000227EC">
            <w:pPr>
              <w:tabs>
                <w:tab w:val="left" w:pos="578"/>
              </w:tabs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2.1.5</w:t>
            </w:r>
            <w:proofErr w:type="gramStart"/>
            <w:r w:rsidR="00C92477" w:rsidRPr="0059391D">
              <w:rPr>
                <w:sz w:val="24"/>
                <w:szCs w:val="24"/>
              </w:rPr>
              <w:t xml:space="preserve"> </w:t>
            </w:r>
            <w:r w:rsidR="00833359" w:rsidRPr="0059391D">
              <w:rPr>
                <w:sz w:val="24"/>
                <w:szCs w:val="24"/>
              </w:rPr>
              <w:t>П</w:t>
            </w:r>
            <w:proofErr w:type="gramEnd"/>
            <w:r w:rsidR="00833359" w:rsidRPr="0059391D">
              <w:rPr>
                <w:sz w:val="24"/>
                <w:szCs w:val="24"/>
              </w:rPr>
              <w:t xml:space="preserve">исьменно информировать о возникающих претензиях и разногласиях, касающихся непосредственно работ </w:t>
            </w:r>
            <w:r w:rsidR="00972014">
              <w:rPr>
                <w:sz w:val="24"/>
                <w:szCs w:val="24"/>
              </w:rPr>
              <w:t>Исполнител</w:t>
            </w:r>
            <w:r w:rsidR="00833359" w:rsidRPr="0059391D">
              <w:rPr>
                <w:sz w:val="24"/>
                <w:szCs w:val="24"/>
              </w:rPr>
              <w:t>я в течение 10 (десяти) календарных дней с момента их возникновения.</w:t>
            </w:r>
          </w:p>
          <w:p w:rsidR="00792231" w:rsidRPr="0059391D" w:rsidRDefault="00833359" w:rsidP="000227EC">
            <w:pPr>
              <w:tabs>
                <w:tab w:val="left" w:pos="578"/>
              </w:tabs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2.1.6</w:t>
            </w:r>
            <w:proofErr w:type="gramStart"/>
            <w:r w:rsidRPr="0059391D">
              <w:rPr>
                <w:sz w:val="24"/>
                <w:szCs w:val="24"/>
              </w:rPr>
              <w:t xml:space="preserve"> </w:t>
            </w:r>
            <w:r w:rsidR="00C92477" w:rsidRPr="0059391D">
              <w:rPr>
                <w:sz w:val="24"/>
                <w:szCs w:val="24"/>
              </w:rPr>
              <w:t>П</w:t>
            </w:r>
            <w:proofErr w:type="gramEnd"/>
            <w:r w:rsidR="00792231" w:rsidRPr="0059391D">
              <w:rPr>
                <w:sz w:val="24"/>
                <w:szCs w:val="24"/>
              </w:rPr>
              <w:t>исьменно информировать о</w:t>
            </w:r>
            <w:r w:rsidR="001354D6" w:rsidRPr="0059391D">
              <w:rPr>
                <w:sz w:val="24"/>
                <w:szCs w:val="24"/>
              </w:rPr>
              <w:t xml:space="preserve"> прекращении </w:t>
            </w:r>
            <w:r w:rsidR="00792231" w:rsidRPr="0059391D">
              <w:rPr>
                <w:sz w:val="24"/>
                <w:szCs w:val="24"/>
              </w:rPr>
              <w:t xml:space="preserve"> </w:t>
            </w:r>
            <w:r w:rsidR="001354D6" w:rsidRPr="0059391D">
              <w:rPr>
                <w:sz w:val="24"/>
                <w:szCs w:val="24"/>
              </w:rPr>
              <w:t>полномочий доверенных лиц по представлению интересов Заявителя, о передоверии полномочий, о создании представительства на территории Республики Казахстан в течение 10 (десяти) календарных дней со дня принятия соответствующего решения.</w:t>
            </w:r>
          </w:p>
          <w:p w:rsidR="00792231" w:rsidRPr="0059391D" w:rsidRDefault="00792231" w:rsidP="000227EC">
            <w:pPr>
              <w:tabs>
                <w:tab w:val="left" w:pos="578"/>
              </w:tabs>
              <w:ind w:left="40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2.1.7</w:t>
            </w:r>
            <w:proofErr w:type="gramStart"/>
            <w:r w:rsidRPr="0059391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9391D">
              <w:rPr>
                <w:sz w:val="24"/>
                <w:szCs w:val="24"/>
              </w:rPr>
              <w:t>Н</w:t>
            </w:r>
            <w:proofErr w:type="gramEnd"/>
            <w:r w:rsidRPr="0059391D">
              <w:rPr>
                <w:sz w:val="24"/>
                <w:szCs w:val="24"/>
              </w:rPr>
              <w:t>ести ответственность за достоверность предоставленных документов.</w:t>
            </w:r>
          </w:p>
          <w:p w:rsidR="00792231" w:rsidRPr="0059391D" w:rsidRDefault="00792231" w:rsidP="00B8540E">
            <w:pPr>
              <w:tabs>
                <w:tab w:val="left" w:pos="-3240"/>
              </w:tabs>
              <w:ind w:left="40"/>
              <w:jc w:val="center"/>
              <w:rPr>
                <w:b/>
                <w:sz w:val="24"/>
                <w:szCs w:val="24"/>
              </w:rPr>
            </w:pPr>
            <w:r w:rsidRPr="0059391D">
              <w:rPr>
                <w:b/>
                <w:sz w:val="24"/>
                <w:szCs w:val="24"/>
              </w:rPr>
              <w:t>2.2 «</w:t>
            </w:r>
            <w:r w:rsidR="00972014">
              <w:rPr>
                <w:b/>
                <w:sz w:val="24"/>
                <w:szCs w:val="24"/>
              </w:rPr>
              <w:t>Исполнител</w:t>
            </w:r>
            <w:r w:rsidRPr="0059391D">
              <w:rPr>
                <w:b/>
                <w:sz w:val="24"/>
                <w:szCs w:val="24"/>
              </w:rPr>
              <w:t>ь» обязуется:</w:t>
            </w:r>
          </w:p>
          <w:p w:rsidR="00792231" w:rsidRPr="0059391D" w:rsidRDefault="00792231" w:rsidP="000227EC">
            <w:pPr>
              <w:tabs>
                <w:tab w:val="left" w:pos="-3240"/>
              </w:tabs>
              <w:ind w:left="40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2.2.1</w:t>
            </w:r>
            <w:proofErr w:type="gramStart"/>
            <w:r w:rsidRPr="0059391D">
              <w:rPr>
                <w:sz w:val="24"/>
                <w:szCs w:val="24"/>
              </w:rPr>
              <w:t xml:space="preserve"> В</w:t>
            </w:r>
            <w:proofErr w:type="gramEnd"/>
            <w:r w:rsidRPr="0059391D">
              <w:rPr>
                <w:sz w:val="24"/>
                <w:szCs w:val="24"/>
              </w:rPr>
              <w:t xml:space="preserve"> течение 5</w:t>
            </w:r>
            <w:r w:rsidR="00725677">
              <w:rPr>
                <w:sz w:val="24"/>
                <w:szCs w:val="24"/>
                <w:lang w:val="kk-KZ"/>
              </w:rPr>
              <w:t xml:space="preserve"> </w:t>
            </w:r>
            <w:r w:rsidRPr="0059391D">
              <w:rPr>
                <w:sz w:val="24"/>
                <w:szCs w:val="24"/>
              </w:rPr>
              <w:t xml:space="preserve">(пяти) рабочих дней со дня принятия документов провести первичную экспертизу комплектности представленных документов. В случае выявления некомплектности  документов, Заявителю направляется письменный запрос о предоставлении недостающих документов. </w:t>
            </w:r>
          </w:p>
          <w:p w:rsidR="00AD663A" w:rsidRPr="0059391D" w:rsidRDefault="00792231" w:rsidP="000227EC">
            <w:pPr>
              <w:tabs>
                <w:tab w:val="left" w:pos="-3240"/>
              </w:tabs>
              <w:ind w:left="40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2.2.2</w:t>
            </w:r>
            <w:proofErr w:type="gramStart"/>
            <w:r w:rsidRPr="0059391D">
              <w:rPr>
                <w:sz w:val="24"/>
                <w:szCs w:val="24"/>
              </w:rPr>
              <w:t xml:space="preserve"> </w:t>
            </w:r>
            <w:r w:rsidR="00AD663A" w:rsidRPr="0059391D">
              <w:rPr>
                <w:sz w:val="24"/>
                <w:szCs w:val="24"/>
              </w:rPr>
              <w:t>П</w:t>
            </w:r>
            <w:proofErr w:type="gramEnd"/>
            <w:r w:rsidR="00AD663A" w:rsidRPr="0059391D">
              <w:rPr>
                <w:sz w:val="24"/>
                <w:szCs w:val="24"/>
              </w:rPr>
              <w:t xml:space="preserve">ри </w:t>
            </w:r>
            <w:proofErr w:type="spellStart"/>
            <w:r w:rsidR="00AD663A" w:rsidRPr="0059391D">
              <w:rPr>
                <w:sz w:val="24"/>
                <w:szCs w:val="24"/>
              </w:rPr>
              <w:t>непредоставлении</w:t>
            </w:r>
            <w:proofErr w:type="spellEnd"/>
            <w:r w:rsidR="00AD663A" w:rsidRPr="0059391D">
              <w:rPr>
                <w:sz w:val="24"/>
                <w:szCs w:val="24"/>
              </w:rPr>
              <w:t xml:space="preserve"> Заявителем запрошенных материалов в течение 60 (шестидесяти) календарных дней</w:t>
            </w:r>
            <w:r w:rsidR="00AD663A" w:rsidRPr="0059391D">
              <w:rPr>
                <w:sz w:val="24"/>
                <w:szCs w:val="24"/>
                <w:lang w:val="kk-KZ"/>
              </w:rPr>
              <w:t xml:space="preserve"> с даты получения письменного запроса</w:t>
            </w:r>
            <w:r w:rsidR="00AD663A" w:rsidRPr="0059391D">
              <w:rPr>
                <w:sz w:val="24"/>
                <w:szCs w:val="24"/>
              </w:rPr>
              <w:t>, заявка на проведение экспертизы материалов клинических исследований снимается с рассмотрения письменным уведомлением Заявителя.</w:t>
            </w:r>
          </w:p>
          <w:p w:rsidR="00792231" w:rsidRPr="0059391D" w:rsidRDefault="00792231" w:rsidP="000227EC">
            <w:pPr>
              <w:tabs>
                <w:tab w:val="left" w:pos="-3240"/>
              </w:tabs>
              <w:ind w:left="40"/>
              <w:jc w:val="both"/>
              <w:rPr>
                <w:sz w:val="24"/>
                <w:szCs w:val="24"/>
              </w:rPr>
            </w:pPr>
          </w:p>
          <w:p w:rsidR="00AD663A" w:rsidRPr="0059391D" w:rsidRDefault="00792231" w:rsidP="000227EC">
            <w:pPr>
              <w:tabs>
                <w:tab w:val="left" w:pos="-3240"/>
              </w:tabs>
              <w:ind w:left="40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lastRenderedPageBreak/>
              <w:t>2.2.3</w:t>
            </w:r>
            <w:proofErr w:type="gramStart"/>
            <w:r w:rsidRPr="0059391D">
              <w:rPr>
                <w:sz w:val="24"/>
                <w:szCs w:val="24"/>
              </w:rPr>
              <w:t xml:space="preserve"> </w:t>
            </w:r>
            <w:r w:rsidR="00AD663A" w:rsidRPr="0059391D">
              <w:rPr>
                <w:sz w:val="24"/>
                <w:szCs w:val="24"/>
                <w:lang w:val="kk-KZ"/>
              </w:rPr>
              <w:t>В</w:t>
            </w:r>
            <w:proofErr w:type="gramEnd"/>
            <w:r w:rsidR="00AD663A" w:rsidRPr="0059391D">
              <w:rPr>
                <w:sz w:val="24"/>
                <w:szCs w:val="24"/>
                <w:lang w:val="kk-KZ"/>
              </w:rPr>
              <w:t xml:space="preserve"> установленные сроки п</w:t>
            </w:r>
            <w:proofErr w:type="spellStart"/>
            <w:r w:rsidR="00AD663A" w:rsidRPr="0059391D">
              <w:rPr>
                <w:sz w:val="24"/>
                <w:szCs w:val="24"/>
              </w:rPr>
              <w:t>редставить</w:t>
            </w:r>
            <w:proofErr w:type="spellEnd"/>
            <w:r w:rsidR="00AD663A" w:rsidRPr="0059391D">
              <w:rPr>
                <w:sz w:val="24"/>
                <w:szCs w:val="24"/>
              </w:rPr>
              <w:t xml:space="preserve"> Заявителю заключение на проведение экспертизы материалов клинического исследования лекарственного средства,</w:t>
            </w:r>
            <w:r w:rsidR="00AD663A" w:rsidRPr="0059391D">
              <w:rPr>
                <w:sz w:val="24"/>
                <w:szCs w:val="24"/>
                <w:lang w:val="kk-KZ"/>
              </w:rPr>
              <w:t xml:space="preserve"> после осуществления Заказчиком 100% оплаты по выставленному счету и</w:t>
            </w:r>
            <w:r w:rsidR="00AD663A" w:rsidRPr="0059391D">
              <w:rPr>
                <w:sz w:val="24"/>
                <w:szCs w:val="24"/>
              </w:rPr>
              <w:t xml:space="preserve"> предоставления Заявителем  </w:t>
            </w:r>
            <w:r w:rsidR="00972014">
              <w:rPr>
                <w:sz w:val="24"/>
                <w:szCs w:val="24"/>
              </w:rPr>
              <w:t>Исполнител</w:t>
            </w:r>
            <w:r w:rsidR="00AD663A" w:rsidRPr="0059391D">
              <w:rPr>
                <w:sz w:val="24"/>
                <w:szCs w:val="24"/>
              </w:rPr>
              <w:t>ю подписанного с обеих Сторон Акта выполненных работ (далее – Акт).</w:t>
            </w:r>
          </w:p>
          <w:p w:rsidR="00792231" w:rsidRPr="0059391D" w:rsidRDefault="00792231" w:rsidP="000227EC">
            <w:pPr>
              <w:tabs>
                <w:tab w:val="left" w:pos="568"/>
              </w:tabs>
              <w:spacing w:line="274" w:lineRule="exact"/>
              <w:ind w:left="40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2.2.4</w:t>
            </w:r>
            <w:proofErr w:type="gramStart"/>
            <w:r w:rsidRPr="0059391D">
              <w:rPr>
                <w:sz w:val="24"/>
                <w:szCs w:val="24"/>
              </w:rPr>
              <w:t xml:space="preserve"> С</w:t>
            </w:r>
            <w:proofErr w:type="gramEnd"/>
            <w:r w:rsidRPr="0059391D">
              <w:rPr>
                <w:sz w:val="24"/>
                <w:szCs w:val="24"/>
              </w:rPr>
              <w:t>облюдать конфиденциальность информации, получаемой от Заявителя, обеспечить сохранность материалов досье на планируемые клинические исследования.</w:t>
            </w:r>
          </w:p>
          <w:p w:rsidR="00AD663A" w:rsidRPr="0059391D" w:rsidRDefault="00AD663A" w:rsidP="000227EC">
            <w:pPr>
              <w:tabs>
                <w:tab w:val="left" w:pos="567"/>
              </w:tabs>
              <w:spacing w:line="274" w:lineRule="exact"/>
              <w:ind w:left="23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 xml:space="preserve">2.3 </w:t>
            </w:r>
            <w:proofErr w:type="spellStart"/>
            <w:r w:rsidR="00146688" w:rsidRPr="00146688">
              <w:rPr>
                <w:color w:val="000000"/>
                <w:sz w:val="24"/>
                <w:szCs w:val="24"/>
              </w:rPr>
              <w:t>Заявител</w:t>
            </w:r>
            <w:proofErr w:type="spellEnd"/>
            <w:r w:rsidR="00146688">
              <w:rPr>
                <w:color w:val="000000"/>
                <w:sz w:val="24"/>
                <w:szCs w:val="24"/>
                <w:lang w:val="kk-KZ"/>
              </w:rPr>
              <w:t>ь</w:t>
            </w:r>
            <w:r w:rsidR="00146688" w:rsidRPr="00146688">
              <w:rPr>
                <w:color w:val="000000"/>
                <w:sz w:val="24"/>
                <w:szCs w:val="24"/>
              </w:rPr>
              <w:t xml:space="preserve"> </w:t>
            </w:r>
            <w:r w:rsidRPr="0059391D">
              <w:rPr>
                <w:rStyle w:val="s0"/>
                <w:sz w:val="24"/>
                <w:szCs w:val="24"/>
              </w:rPr>
              <w:t xml:space="preserve">вправе отозвать заявку на проведение экспертизы материалов клинического исследования в любое время в процессе рассмотрения заявки </w:t>
            </w:r>
            <w:r w:rsidR="00972014">
              <w:rPr>
                <w:rStyle w:val="s0"/>
                <w:sz w:val="24"/>
                <w:szCs w:val="24"/>
              </w:rPr>
              <w:t>Исполнител</w:t>
            </w:r>
            <w:r w:rsidRPr="0059391D">
              <w:rPr>
                <w:rStyle w:val="s0"/>
                <w:sz w:val="24"/>
                <w:szCs w:val="24"/>
              </w:rPr>
              <w:t>ем с предоставлением обоснования.</w:t>
            </w:r>
          </w:p>
          <w:p w:rsidR="00AD663A" w:rsidRPr="0059391D" w:rsidRDefault="00AD663A" w:rsidP="000227EC">
            <w:pPr>
              <w:tabs>
                <w:tab w:val="left" w:pos="563"/>
              </w:tabs>
              <w:spacing w:line="274" w:lineRule="exact"/>
              <w:ind w:left="40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2.4</w:t>
            </w:r>
            <w:proofErr w:type="gramStart"/>
            <w:r w:rsidRPr="0059391D">
              <w:rPr>
                <w:sz w:val="24"/>
                <w:szCs w:val="24"/>
              </w:rPr>
              <w:t xml:space="preserve"> В</w:t>
            </w:r>
            <w:proofErr w:type="gramEnd"/>
            <w:r w:rsidRPr="0059391D">
              <w:rPr>
                <w:sz w:val="24"/>
                <w:szCs w:val="24"/>
              </w:rPr>
              <w:t xml:space="preserve"> случае непредставления материалов, необходимых для их подготовки в срок более  60 (шестидесяти) календарных дней, экспертиза прекращается, о чем </w:t>
            </w:r>
            <w:r w:rsidR="00972014">
              <w:rPr>
                <w:sz w:val="24"/>
                <w:szCs w:val="24"/>
              </w:rPr>
              <w:t>Исполнител</w:t>
            </w:r>
            <w:r w:rsidRPr="0059391D">
              <w:rPr>
                <w:sz w:val="24"/>
                <w:szCs w:val="24"/>
              </w:rPr>
              <w:t>ь уведомляет Заявителя.</w:t>
            </w:r>
          </w:p>
          <w:p w:rsidR="00792231" w:rsidRPr="0059391D" w:rsidRDefault="00792231" w:rsidP="000227EC">
            <w:pPr>
              <w:tabs>
                <w:tab w:val="left" w:pos="568"/>
              </w:tabs>
              <w:spacing w:line="274" w:lineRule="exact"/>
              <w:ind w:left="40"/>
              <w:jc w:val="both"/>
              <w:rPr>
                <w:sz w:val="24"/>
                <w:szCs w:val="24"/>
              </w:rPr>
            </w:pPr>
          </w:p>
          <w:p w:rsidR="00792231" w:rsidRPr="0059391D" w:rsidRDefault="00792231" w:rsidP="00B8540E">
            <w:pPr>
              <w:tabs>
                <w:tab w:val="left" w:pos="0"/>
              </w:tabs>
              <w:spacing w:line="274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59391D">
              <w:rPr>
                <w:b/>
                <w:sz w:val="24"/>
                <w:szCs w:val="24"/>
              </w:rPr>
              <w:t>3 Сроки проведения экспертизы</w:t>
            </w:r>
          </w:p>
          <w:p w:rsidR="00792231" w:rsidRPr="0059391D" w:rsidRDefault="00792231" w:rsidP="000227EC">
            <w:pPr>
              <w:tabs>
                <w:tab w:val="left" w:pos="563"/>
              </w:tabs>
              <w:spacing w:line="274" w:lineRule="exact"/>
              <w:ind w:left="40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 xml:space="preserve">3.1 Сроки проведения экспертизы осуществляются в соответствии с действующим законодательством Республики Казахстан.  </w:t>
            </w:r>
          </w:p>
          <w:p w:rsidR="00AD663A" w:rsidRPr="0059391D" w:rsidRDefault="00792231" w:rsidP="000227EC">
            <w:pPr>
              <w:tabs>
                <w:tab w:val="left" w:pos="563"/>
              </w:tabs>
              <w:spacing w:line="274" w:lineRule="exact"/>
              <w:ind w:left="40" w:right="34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3.2</w:t>
            </w:r>
            <w:proofErr w:type="gramStart"/>
            <w:r w:rsidRPr="0059391D">
              <w:rPr>
                <w:sz w:val="24"/>
                <w:szCs w:val="24"/>
              </w:rPr>
              <w:t xml:space="preserve"> </w:t>
            </w:r>
            <w:r w:rsidR="00AD663A" w:rsidRPr="0059391D">
              <w:rPr>
                <w:sz w:val="24"/>
                <w:szCs w:val="24"/>
              </w:rPr>
              <w:t>П</w:t>
            </w:r>
            <w:proofErr w:type="gramEnd"/>
            <w:r w:rsidR="00AD663A" w:rsidRPr="0059391D">
              <w:rPr>
                <w:sz w:val="24"/>
                <w:szCs w:val="24"/>
              </w:rPr>
              <w:t xml:space="preserve">о окончании проведения экспертизы, </w:t>
            </w:r>
            <w:r w:rsidR="00AD663A" w:rsidRPr="0059391D">
              <w:rPr>
                <w:sz w:val="24"/>
                <w:szCs w:val="24"/>
                <w:lang w:val="kk-KZ"/>
              </w:rPr>
              <w:t xml:space="preserve">независимо от ее результатов, </w:t>
            </w:r>
            <w:r w:rsidR="00972014">
              <w:rPr>
                <w:sz w:val="24"/>
                <w:szCs w:val="24"/>
              </w:rPr>
              <w:t>Исполнител</w:t>
            </w:r>
            <w:r w:rsidR="00AD663A" w:rsidRPr="0059391D">
              <w:rPr>
                <w:sz w:val="24"/>
                <w:szCs w:val="24"/>
              </w:rPr>
              <w:t xml:space="preserve">ь оформляет Акт, </w:t>
            </w:r>
            <w:proofErr w:type="spellStart"/>
            <w:r w:rsidR="00DB2FE4" w:rsidRPr="00DB2FE4">
              <w:rPr>
                <w:sz w:val="24"/>
                <w:szCs w:val="24"/>
              </w:rPr>
              <w:t>Заявител</w:t>
            </w:r>
            <w:proofErr w:type="spellEnd"/>
            <w:r w:rsidR="00DB2FE4">
              <w:rPr>
                <w:sz w:val="24"/>
                <w:szCs w:val="24"/>
                <w:lang w:val="kk-KZ"/>
              </w:rPr>
              <w:t>ь</w:t>
            </w:r>
            <w:r w:rsidR="00DB2FE4" w:rsidRPr="00DB2FE4">
              <w:rPr>
                <w:sz w:val="24"/>
                <w:szCs w:val="24"/>
              </w:rPr>
              <w:t xml:space="preserve"> </w:t>
            </w:r>
            <w:r w:rsidR="00AD663A" w:rsidRPr="0059391D">
              <w:rPr>
                <w:sz w:val="24"/>
                <w:szCs w:val="24"/>
              </w:rPr>
              <w:t xml:space="preserve">подписывает Акт в течение 5 (пяти) рабочих дней с даты предоставления </w:t>
            </w:r>
            <w:r w:rsidR="00972014">
              <w:rPr>
                <w:sz w:val="24"/>
                <w:szCs w:val="24"/>
              </w:rPr>
              <w:t>Исполнител</w:t>
            </w:r>
            <w:r w:rsidR="00AD663A" w:rsidRPr="0059391D">
              <w:rPr>
                <w:sz w:val="24"/>
                <w:szCs w:val="24"/>
              </w:rPr>
              <w:t>ем Акта Заявителю.</w:t>
            </w:r>
          </w:p>
          <w:p w:rsidR="00792231" w:rsidRPr="004A1F5B" w:rsidRDefault="00792231" w:rsidP="000227EC">
            <w:pPr>
              <w:tabs>
                <w:tab w:val="left" w:pos="563"/>
              </w:tabs>
              <w:spacing w:line="274" w:lineRule="exact"/>
              <w:ind w:left="40" w:right="34"/>
              <w:jc w:val="both"/>
              <w:rPr>
                <w:sz w:val="24"/>
                <w:szCs w:val="24"/>
              </w:rPr>
            </w:pPr>
            <w:r w:rsidRPr="0059391D">
              <w:rPr>
                <w:sz w:val="24"/>
                <w:szCs w:val="24"/>
              </w:rPr>
              <w:t>3.3</w:t>
            </w:r>
            <w:proofErr w:type="gramStart"/>
            <w:r w:rsidRPr="0059391D">
              <w:rPr>
                <w:sz w:val="24"/>
                <w:szCs w:val="24"/>
              </w:rPr>
              <w:t xml:space="preserve"> В</w:t>
            </w:r>
            <w:proofErr w:type="gramEnd"/>
            <w:r w:rsidRPr="0059391D">
              <w:rPr>
                <w:sz w:val="24"/>
                <w:szCs w:val="24"/>
              </w:rPr>
              <w:t xml:space="preserve"> случае </w:t>
            </w:r>
            <w:proofErr w:type="spellStart"/>
            <w:r w:rsidRPr="0059391D">
              <w:rPr>
                <w:sz w:val="24"/>
                <w:szCs w:val="24"/>
              </w:rPr>
              <w:t>неподписания</w:t>
            </w:r>
            <w:proofErr w:type="spellEnd"/>
            <w:r w:rsidRPr="0059391D">
              <w:rPr>
                <w:sz w:val="24"/>
                <w:szCs w:val="24"/>
              </w:rPr>
              <w:t xml:space="preserve"> либо невозврата Заявителем Акта </w:t>
            </w:r>
            <w:r w:rsidR="00972014">
              <w:rPr>
                <w:sz w:val="24"/>
                <w:szCs w:val="24"/>
              </w:rPr>
              <w:t>Исполнител</w:t>
            </w:r>
            <w:r w:rsidRPr="0059391D">
              <w:rPr>
                <w:sz w:val="24"/>
                <w:szCs w:val="24"/>
              </w:rPr>
              <w:t xml:space="preserve">ю в течение 5 (пяти) рабочих дней с даты предоставления </w:t>
            </w:r>
            <w:r w:rsidR="00972014">
              <w:rPr>
                <w:sz w:val="24"/>
                <w:szCs w:val="24"/>
              </w:rPr>
              <w:t>Исполнител</w:t>
            </w:r>
            <w:r w:rsidRPr="0059391D">
              <w:rPr>
                <w:sz w:val="24"/>
                <w:szCs w:val="24"/>
              </w:rPr>
              <w:t>ем Акта Заявителю, работы по проведению экспертизы</w:t>
            </w:r>
            <w:r w:rsidRPr="004A1F5B">
              <w:rPr>
                <w:sz w:val="24"/>
                <w:szCs w:val="24"/>
              </w:rPr>
              <w:t xml:space="preserve"> считаются принятыми и, соответственно, Акт приравнивается к надлежащим образом подписанным Сторонами.</w:t>
            </w:r>
          </w:p>
          <w:p w:rsidR="00792231" w:rsidRPr="004A1F5B" w:rsidRDefault="00792231" w:rsidP="000227EC">
            <w:pPr>
              <w:tabs>
                <w:tab w:val="left" w:pos="558"/>
              </w:tabs>
              <w:spacing w:line="274" w:lineRule="exact"/>
              <w:ind w:left="40"/>
              <w:jc w:val="both"/>
              <w:rPr>
                <w:b/>
                <w:sz w:val="24"/>
                <w:szCs w:val="24"/>
              </w:rPr>
            </w:pPr>
          </w:p>
          <w:p w:rsidR="00792231" w:rsidRPr="004A1F5B" w:rsidRDefault="00792231" w:rsidP="00B8540E">
            <w:pPr>
              <w:tabs>
                <w:tab w:val="left" w:pos="558"/>
              </w:tabs>
              <w:spacing w:line="274" w:lineRule="exact"/>
              <w:ind w:left="4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A1F5B">
              <w:rPr>
                <w:b/>
                <w:sz w:val="24"/>
                <w:szCs w:val="24"/>
              </w:rPr>
              <w:t xml:space="preserve"> Стоимость экспертизы и порядок расчетов</w:t>
            </w:r>
          </w:p>
          <w:p w:rsidR="00AD663A" w:rsidRDefault="00AD663A" w:rsidP="000227EC">
            <w:pPr>
              <w:tabs>
                <w:tab w:val="left" w:pos="563"/>
              </w:tabs>
              <w:spacing w:line="274" w:lineRule="exact"/>
              <w:ind w:left="4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Pr="004A1F5B">
              <w:rPr>
                <w:sz w:val="24"/>
                <w:szCs w:val="24"/>
              </w:rPr>
              <w:t xml:space="preserve">.1 </w:t>
            </w:r>
            <w:r w:rsidRPr="004A1F5B">
              <w:rPr>
                <w:sz w:val="24"/>
                <w:szCs w:val="24"/>
                <w:lang w:val="kk-KZ"/>
              </w:rPr>
              <w:t>Стоимость работ  по настоящему Договору состоит из возмещения расходов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72014">
              <w:rPr>
                <w:sz w:val="24"/>
                <w:szCs w:val="24"/>
                <w:lang w:val="kk-KZ"/>
              </w:rPr>
              <w:t>Исполнител</w:t>
            </w:r>
            <w:r>
              <w:rPr>
                <w:sz w:val="24"/>
                <w:szCs w:val="24"/>
                <w:lang w:val="kk-KZ"/>
              </w:rPr>
              <w:t>я,</w:t>
            </w:r>
            <w:r w:rsidRPr="004A1F5B">
              <w:rPr>
                <w:sz w:val="24"/>
                <w:szCs w:val="24"/>
                <w:lang w:val="kk-KZ"/>
              </w:rPr>
              <w:t xml:space="preserve"> связанных с выполнением Работ в соответствии с  Приложением №1 к Договору</w:t>
            </w:r>
            <w:r>
              <w:rPr>
                <w:sz w:val="24"/>
                <w:szCs w:val="24"/>
                <w:lang w:val="kk-KZ"/>
              </w:rPr>
              <w:t>,</w:t>
            </w:r>
            <w:r w:rsidRPr="004A1F5B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включая</w:t>
            </w:r>
            <w:r w:rsidRPr="004A1F5B">
              <w:rPr>
                <w:sz w:val="24"/>
                <w:szCs w:val="24"/>
                <w:lang w:val="kk-KZ"/>
              </w:rPr>
              <w:t xml:space="preserve">  налог</w:t>
            </w:r>
            <w:r>
              <w:rPr>
                <w:sz w:val="24"/>
                <w:szCs w:val="24"/>
                <w:lang w:val="kk-KZ"/>
              </w:rPr>
              <w:t>и</w:t>
            </w:r>
            <w:r w:rsidRPr="004A1F5B">
              <w:rPr>
                <w:sz w:val="24"/>
                <w:szCs w:val="24"/>
                <w:lang w:val="kk-KZ"/>
              </w:rPr>
              <w:t xml:space="preserve"> и сбор</w:t>
            </w:r>
            <w:r>
              <w:rPr>
                <w:sz w:val="24"/>
                <w:szCs w:val="24"/>
                <w:lang w:val="kk-KZ"/>
              </w:rPr>
              <w:t>ы</w:t>
            </w:r>
            <w:r w:rsidRPr="004A1F5B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установленные законодательством</w:t>
            </w:r>
            <w:r w:rsidRPr="004A1F5B">
              <w:rPr>
                <w:sz w:val="24"/>
                <w:szCs w:val="24"/>
                <w:lang w:val="kk-KZ"/>
              </w:rPr>
              <w:t xml:space="preserve"> Республики Казахстан</w:t>
            </w:r>
            <w:r>
              <w:rPr>
                <w:sz w:val="24"/>
                <w:szCs w:val="24"/>
                <w:lang w:val="kk-KZ"/>
              </w:rPr>
              <w:t xml:space="preserve"> (далее – Стоимость работ).</w:t>
            </w:r>
          </w:p>
          <w:p w:rsidR="00AD663A" w:rsidRPr="004A1F5B" w:rsidRDefault="00AD663A" w:rsidP="000227EC">
            <w:pPr>
              <w:tabs>
                <w:tab w:val="left" w:pos="563"/>
              </w:tabs>
              <w:spacing w:line="274" w:lineRule="exact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351CC">
              <w:rPr>
                <w:sz w:val="24"/>
                <w:szCs w:val="24"/>
              </w:rPr>
              <w:t xml:space="preserve">.2 </w:t>
            </w:r>
            <w:r w:rsidR="00972014">
              <w:rPr>
                <w:sz w:val="24"/>
                <w:szCs w:val="24"/>
              </w:rPr>
              <w:t>Исполнител</w:t>
            </w:r>
            <w:r w:rsidRPr="009351CC">
              <w:rPr>
                <w:sz w:val="24"/>
                <w:szCs w:val="24"/>
              </w:rPr>
              <w:t xml:space="preserve">ь обязуется предоставить счет </w:t>
            </w:r>
            <w:r w:rsidRPr="009351CC">
              <w:rPr>
                <w:sz w:val="24"/>
                <w:szCs w:val="24"/>
              </w:rPr>
              <w:lastRenderedPageBreak/>
              <w:t>на оплату не позднее 5</w:t>
            </w:r>
            <w:r w:rsidR="00216569">
              <w:rPr>
                <w:sz w:val="24"/>
                <w:szCs w:val="24"/>
                <w:lang w:val="kk-KZ"/>
              </w:rPr>
              <w:t xml:space="preserve"> </w:t>
            </w:r>
            <w:r w:rsidRPr="009351CC">
              <w:rPr>
                <w:sz w:val="24"/>
                <w:szCs w:val="24"/>
              </w:rPr>
              <w:t xml:space="preserve">(пяти) рабочих дней </w:t>
            </w:r>
            <w:proofErr w:type="gramStart"/>
            <w:r w:rsidRPr="009351C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 подписания</w:t>
            </w:r>
            <w:proofErr w:type="gramEnd"/>
            <w:r>
              <w:rPr>
                <w:sz w:val="24"/>
                <w:szCs w:val="24"/>
              </w:rPr>
              <w:t xml:space="preserve"> Приложения № 1 к Договору</w:t>
            </w:r>
            <w:r w:rsidRPr="009351CC">
              <w:rPr>
                <w:sz w:val="24"/>
                <w:szCs w:val="24"/>
              </w:rPr>
              <w:t>.</w:t>
            </w:r>
          </w:p>
          <w:p w:rsidR="00AD663A" w:rsidRPr="004A1F5B" w:rsidRDefault="00AD663A" w:rsidP="000227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 w:rsidRPr="004A1F5B">
              <w:rPr>
                <w:sz w:val="24"/>
                <w:szCs w:val="24"/>
              </w:rPr>
              <w:t>Оплата</w:t>
            </w:r>
            <w:r>
              <w:rPr>
                <w:sz w:val="24"/>
                <w:szCs w:val="24"/>
              </w:rPr>
              <w:t xml:space="preserve"> по настоящему Договору</w:t>
            </w:r>
            <w:r w:rsidR="00216569">
              <w:rPr>
                <w:sz w:val="24"/>
                <w:szCs w:val="24"/>
              </w:rPr>
              <w:t xml:space="preserve"> производится в размере 100</w:t>
            </w:r>
            <w:r w:rsidRPr="004A1F5B">
              <w:rPr>
                <w:sz w:val="24"/>
                <w:szCs w:val="24"/>
              </w:rPr>
              <w:t xml:space="preserve">% от Стоимости </w:t>
            </w:r>
            <w:proofErr w:type="spellStart"/>
            <w:r w:rsidRPr="004A1F5B">
              <w:rPr>
                <w:sz w:val="24"/>
                <w:szCs w:val="24"/>
              </w:rPr>
              <w:t>работпутем</w:t>
            </w:r>
            <w:proofErr w:type="spellEnd"/>
            <w:r w:rsidRPr="004A1F5B">
              <w:rPr>
                <w:sz w:val="24"/>
                <w:szCs w:val="24"/>
              </w:rPr>
              <w:t xml:space="preserve"> перечисления на расчетный счет </w:t>
            </w:r>
            <w:r w:rsidR="00972014">
              <w:rPr>
                <w:sz w:val="24"/>
                <w:szCs w:val="24"/>
              </w:rPr>
              <w:t>Исполнител</w:t>
            </w:r>
            <w:r w:rsidRPr="004A1F5B">
              <w:rPr>
                <w:sz w:val="24"/>
                <w:szCs w:val="24"/>
              </w:rPr>
              <w:t xml:space="preserve">я в течение 5 (пяти) рабочих дней </w:t>
            </w:r>
            <w:proofErr w:type="gramStart"/>
            <w:r w:rsidRPr="004A1F5B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</w:t>
            </w:r>
            <w:r w:rsidRPr="004A1F5B">
              <w:rPr>
                <w:sz w:val="24"/>
                <w:szCs w:val="24"/>
              </w:rPr>
              <w:t xml:space="preserve"> выставления</w:t>
            </w:r>
            <w:proofErr w:type="gramEnd"/>
            <w:r w:rsidRPr="004A1F5B">
              <w:rPr>
                <w:sz w:val="24"/>
                <w:szCs w:val="24"/>
              </w:rPr>
              <w:t xml:space="preserve"> </w:t>
            </w:r>
            <w:r w:rsidR="00972014">
              <w:rPr>
                <w:sz w:val="24"/>
                <w:szCs w:val="24"/>
              </w:rPr>
              <w:t>Исполнител</w:t>
            </w:r>
            <w:r w:rsidRPr="004A1F5B">
              <w:rPr>
                <w:sz w:val="24"/>
                <w:szCs w:val="24"/>
              </w:rPr>
              <w:t>ем счета на оплату.</w:t>
            </w:r>
          </w:p>
          <w:p w:rsidR="00AD663A" w:rsidRPr="00564F6C" w:rsidRDefault="00AD663A" w:rsidP="000227EC">
            <w:pPr>
              <w:tabs>
                <w:tab w:val="left" w:pos="567"/>
              </w:tabs>
              <w:spacing w:line="274" w:lineRule="exact"/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4A1F5B">
              <w:rPr>
                <w:sz w:val="24"/>
                <w:szCs w:val="24"/>
              </w:rPr>
              <w:t xml:space="preserve"> Оплата </w:t>
            </w:r>
            <w:r>
              <w:rPr>
                <w:sz w:val="24"/>
                <w:szCs w:val="24"/>
              </w:rPr>
              <w:t xml:space="preserve">Стоимости работ </w:t>
            </w:r>
            <w:r w:rsidRPr="004A1F5B">
              <w:rPr>
                <w:sz w:val="24"/>
                <w:szCs w:val="24"/>
              </w:rPr>
              <w:t>может производиться от лица</w:t>
            </w:r>
            <w:r>
              <w:rPr>
                <w:sz w:val="24"/>
                <w:szCs w:val="24"/>
              </w:rPr>
              <w:t>,</w:t>
            </w:r>
            <w:r w:rsidRPr="004A1F5B">
              <w:rPr>
                <w:sz w:val="24"/>
                <w:szCs w:val="24"/>
              </w:rPr>
              <w:t xml:space="preserve"> указанного </w:t>
            </w:r>
            <w:r>
              <w:rPr>
                <w:sz w:val="24"/>
                <w:szCs w:val="24"/>
              </w:rPr>
              <w:t xml:space="preserve">Заявителем </w:t>
            </w:r>
            <w:r w:rsidRPr="004A1F5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разделе 10 настоящего</w:t>
            </w:r>
            <w:r w:rsidRPr="00564F6C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а</w:t>
            </w:r>
            <w:r w:rsidRPr="00564F6C">
              <w:rPr>
                <w:sz w:val="24"/>
                <w:szCs w:val="24"/>
              </w:rPr>
              <w:t xml:space="preserve"> в качестве Плательщика.</w:t>
            </w:r>
          </w:p>
          <w:p w:rsidR="00AD663A" w:rsidRDefault="00AD663A" w:rsidP="000227EC">
            <w:pPr>
              <w:tabs>
                <w:tab w:val="left" w:pos="567"/>
              </w:tabs>
              <w:spacing w:line="274" w:lineRule="exact"/>
              <w:ind w:left="2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proofErr w:type="gramStart"/>
            <w:r w:rsidRPr="00564F6C">
              <w:rPr>
                <w:sz w:val="24"/>
                <w:szCs w:val="24"/>
              </w:rPr>
              <w:t xml:space="preserve"> В</w:t>
            </w:r>
            <w:proofErr w:type="gramEnd"/>
            <w:r w:rsidRPr="00564F6C">
              <w:rPr>
                <w:sz w:val="24"/>
                <w:szCs w:val="24"/>
              </w:rPr>
              <w:t xml:space="preserve"> случаях отзыва заявки Заявителем/ Плательщиком, снятия заявки с рассмотрения</w:t>
            </w:r>
            <w:r w:rsidRPr="004A1F5B">
              <w:rPr>
                <w:sz w:val="24"/>
                <w:szCs w:val="24"/>
              </w:rPr>
              <w:t xml:space="preserve">, а также при получении отрицательного заключения </w:t>
            </w:r>
            <w:r w:rsidR="00972014">
              <w:rPr>
                <w:sz w:val="24"/>
                <w:szCs w:val="24"/>
              </w:rPr>
              <w:t>Исполнител</w:t>
            </w:r>
            <w:r w:rsidRPr="004A1F5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</w:t>
            </w:r>
            <w:r w:rsidRPr="004A1F5B">
              <w:rPr>
                <w:sz w:val="24"/>
                <w:szCs w:val="24"/>
              </w:rPr>
              <w:t xml:space="preserve"> оплата за проведение экспертных работ</w:t>
            </w:r>
            <w:r>
              <w:rPr>
                <w:sz w:val="24"/>
                <w:szCs w:val="24"/>
              </w:rPr>
              <w:t>, произведенная Заявителем в соответствии с настоящим разделом Договора,</w:t>
            </w:r>
            <w:r w:rsidRPr="004A1F5B">
              <w:rPr>
                <w:sz w:val="24"/>
                <w:szCs w:val="24"/>
              </w:rPr>
              <w:t xml:space="preserve">  не возвращается</w:t>
            </w:r>
            <w:r w:rsidRPr="004A1F5B">
              <w:rPr>
                <w:b/>
                <w:sz w:val="24"/>
                <w:szCs w:val="24"/>
              </w:rPr>
              <w:t xml:space="preserve"> </w:t>
            </w:r>
            <w:r w:rsidRPr="004A1F5B">
              <w:rPr>
                <w:sz w:val="24"/>
                <w:szCs w:val="24"/>
              </w:rPr>
              <w:t>Заявителю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E226E">
              <w:rPr>
                <w:sz w:val="24"/>
                <w:szCs w:val="24"/>
              </w:rPr>
              <w:t>и, соответ</w:t>
            </w:r>
            <w:r w:rsidR="00AF7A03">
              <w:rPr>
                <w:sz w:val="24"/>
                <w:szCs w:val="24"/>
              </w:rPr>
              <w:t>ст</w:t>
            </w:r>
            <w:r w:rsidRPr="00FE226E">
              <w:rPr>
                <w:sz w:val="24"/>
                <w:szCs w:val="24"/>
              </w:rPr>
              <w:t>венно, подписывается акт выполненных работ</w:t>
            </w:r>
            <w:r>
              <w:rPr>
                <w:sz w:val="24"/>
                <w:szCs w:val="24"/>
              </w:rPr>
              <w:t xml:space="preserve"> в порядке, установленном в разделе 3 настоящего Договора</w:t>
            </w:r>
            <w:r w:rsidRPr="00FE226E">
              <w:rPr>
                <w:sz w:val="24"/>
                <w:szCs w:val="24"/>
              </w:rPr>
              <w:t>.</w:t>
            </w:r>
          </w:p>
          <w:p w:rsidR="00792231" w:rsidRDefault="00792231" w:rsidP="000227EC">
            <w:pPr>
              <w:tabs>
                <w:tab w:val="left" w:pos="567"/>
              </w:tabs>
              <w:spacing w:line="274" w:lineRule="exact"/>
              <w:ind w:left="23"/>
              <w:jc w:val="both"/>
              <w:rPr>
                <w:b/>
                <w:sz w:val="24"/>
                <w:szCs w:val="24"/>
              </w:rPr>
            </w:pPr>
          </w:p>
          <w:p w:rsidR="00792231" w:rsidRPr="004A1F5B" w:rsidRDefault="00792231" w:rsidP="00B8540E">
            <w:pPr>
              <w:tabs>
                <w:tab w:val="left" w:pos="567"/>
              </w:tabs>
              <w:spacing w:line="274" w:lineRule="exact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1F5B">
              <w:rPr>
                <w:b/>
                <w:sz w:val="24"/>
                <w:szCs w:val="24"/>
              </w:rPr>
              <w:t xml:space="preserve"> Ответственность Сторон</w:t>
            </w:r>
          </w:p>
          <w:p w:rsidR="00AD663A" w:rsidRPr="004A1F5B" w:rsidRDefault="00AD663A" w:rsidP="000227EC">
            <w:pPr>
              <w:tabs>
                <w:tab w:val="left" w:pos="567"/>
              </w:tabs>
              <w:spacing w:line="274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1F5B">
              <w:rPr>
                <w:sz w:val="24"/>
                <w:szCs w:val="24"/>
              </w:rPr>
              <w:t xml:space="preserve">.1 </w:t>
            </w:r>
            <w:r w:rsidR="00216569">
              <w:rPr>
                <w:sz w:val="24"/>
                <w:szCs w:val="24"/>
                <w:lang w:val="kk-KZ"/>
              </w:rPr>
              <w:t xml:space="preserve">Заявитель </w:t>
            </w:r>
            <w:r w:rsidRPr="004A1F5B">
              <w:rPr>
                <w:sz w:val="24"/>
                <w:szCs w:val="24"/>
              </w:rPr>
              <w:t>несет ответственность за достоверность предоставленной информации, а также за нарушения, связанные с интересами третьих лиц</w:t>
            </w:r>
            <w:r>
              <w:rPr>
                <w:sz w:val="24"/>
                <w:szCs w:val="24"/>
              </w:rPr>
              <w:t>,</w:t>
            </w:r>
            <w:r w:rsidRPr="004A1F5B">
              <w:rPr>
                <w:sz w:val="24"/>
                <w:szCs w:val="24"/>
              </w:rPr>
              <w:t xml:space="preserve"> предусмотренные законодательством Р</w:t>
            </w:r>
            <w:r>
              <w:rPr>
                <w:sz w:val="24"/>
                <w:szCs w:val="24"/>
              </w:rPr>
              <w:t xml:space="preserve">еспублики </w:t>
            </w:r>
            <w:r w:rsidRPr="004A1F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азахстан</w:t>
            </w:r>
            <w:r w:rsidRPr="004A1F5B">
              <w:rPr>
                <w:sz w:val="24"/>
                <w:szCs w:val="24"/>
              </w:rPr>
              <w:t xml:space="preserve"> в отношении интеллектуальной собственности.</w:t>
            </w:r>
          </w:p>
          <w:p w:rsidR="00AD663A" w:rsidRPr="004A1F5B" w:rsidRDefault="00AD663A" w:rsidP="000227EC">
            <w:pPr>
              <w:tabs>
                <w:tab w:val="left" w:pos="567"/>
              </w:tabs>
              <w:spacing w:line="274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1F5B">
              <w:rPr>
                <w:sz w:val="24"/>
                <w:szCs w:val="24"/>
              </w:rPr>
              <w:t xml:space="preserve">.2 </w:t>
            </w:r>
            <w:r w:rsidR="00972014">
              <w:rPr>
                <w:sz w:val="24"/>
                <w:szCs w:val="24"/>
              </w:rPr>
              <w:t>Исполнител</w:t>
            </w:r>
            <w:r w:rsidRPr="004A1F5B">
              <w:rPr>
                <w:sz w:val="24"/>
                <w:szCs w:val="24"/>
              </w:rPr>
              <w:t xml:space="preserve">ь несет ответственность за сроки и качество </w:t>
            </w:r>
            <w:proofErr w:type="gramStart"/>
            <w:r w:rsidRPr="004A1F5B">
              <w:rPr>
                <w:sz w:val="24"/>
                <w:szCs w:val="24"/>
              </w:rPr>
              <w:t xml:space="preserve">проведения экспертизы материалов клинического исследования </w:t>
            </w:r>
            <w:r w:rsidR="007B7491">
              <w:rPr>
                <w:sz w:val="24"/>
                <w:szCs w:val="24"/>
              </w:rPr>
              <w:t>изделий медицинского назначения</w:t>
            </w:r>
            <w:proofErr w:type="gramEnd"/>
            <w:r w:rsidR="007B7491">
              <w:rPr>
                <w:sz w:val="24"/>
                <w:szCs w:val="24"/>
              </w:rPr>
              <w:t xml:space="preserve"> и медицинской техники</w:t>
            </w:r>
            <w:r w:rsidRPr="004A1F5B">
              <w:rPr>
                <w:sz w:val="24"/>
                <w:szCs w:val="24"/>
              </w:rPr>
              <w:t>, а также за соблюдение конфиденциальности относительно служебной тайны предприятия и коммерческой тайны Заявителя.</w:t>
            </w:r>
          </w:p>
          <w:p w:rsidR="00AD663A" w:rsidRPr="004A1F5B" w:rsidRDefault="00AD663A" w:rsidP="000227EC">
            <w:pPr>
              <w:tabs>
                <w:tab w:val="left" w:pos="572"/>
              </w:tabs>
              <w:spacing w:line="274" w:lineRule="exact"/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1F5B">
              <w:rPr>
                <w:sz w:val="24"/>
                <w:szCs w:val="24"/>
              </w:rPr>
              <w:t>.3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а неисполнение или ненадлежащее исполнение обязательств по настоящему  Д</w:t>
            </w:r>
            <w:r w:rsidRPr="004A1F5B">
              <w:rPr>
                <w:sz w:val="24"/>
                <w:szCs w:val="24"/>
              </w:rPr>
              <w:t>оговор</w:t>
            </w:r>
            <w:r>
              <w:rPr>
                <w:sz w:val="24"/>
                <w:szCs w:val="24"/>
              </w:rPr>
              <w:t>у</w:t>
            </w:r>
            <w:r w:rsidRPr="004A1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A1F5B">
              <w:rPr>
                <w:sz w:val="24"/>
                <w:szCs w:val="24"/>
              </w:rPr>
              <w:t>тороны несут ответственность</w:t>
            </w:r>
            <w:r>
              <w:rPr>
                <w:sz w:val="24"/>
                <w:szCs w:val="24"/>
              </w:rPr>
              <w:t>,</w:t>
            </w:r>
            <w:r w:rsidRPr="004A1F5B">
              <w:rPr>
                <w:sz w:val="24"/>
                <w:szCs w:val="24"/>
              </w:rPr>
              <w:t xml:space="preserve"> в соответствии с законодательством Республики Казахстан.</w:t>
            </w:r>
          </w:p>
          <w:p w:rsidR="00AD663A" w:rsidRDefault="00AD663A" w:rsidP="000227EC">
            <w:pPr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1F5B">
              <w:rPr>
                <w:sz w:val="24"/>
                <w:szCs w:val="24"/>
              </w:rPr>
              <w:t>.4</w:t>
            </w:r>
            <w:proofErr w:type="gramStart"/>
            <w:r w:rsidRPr="004A1F5B">
              <w:rPr>
                <w:sz w:val="24"/>
                <w:szCs w:val="24"/>
              </w:rPr>
              <w:t xml:space="preserve"> </w:t>
            </w:r>
            <w:r w:rsidRPr="004A1F5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A1F5B">
              <w:rPr>
                <w:rFonts w:eastAsia="Calibri"/>
                <w:sz w:val="24"/>
                <w:szCs w:val="24"/>
                <w:lang w:eastAsia="en-US"/>
              </w:rPr>
              <w:t>ри возврате денежных 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Заявителю,</w:t>
            </w:r>
            <w:r w:rsidRPr="004A1F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72014">
              <w:rPr>
                <w:rFonts w:eastAsia="Calibri"/>
                <w:sz w:val="24"/>
                <w:szCs w:val="24"/>
                <w:lang w:eastAsia="en-US"/>
              </w:rPr>
              <w:t>Исполнител</w:t>
            </w:r>
            <w:r w:rsidRPr="004A1F5B">
              <w:rPr>
                <w:rFonts w:eastAsia="Calibri"/>
                <w:sz w:val="24"/>
                <w:szCs w:val="24"/>
                <w:lang w:eastAsia="en-US"/>
              </w:rPr>
              <w:t>ь удерживает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(оплачивает) из суммы, подлежащей возврату,  стоимость</w:t>
            </w:r>
            <w:r w:rsidRPr="004A1F5B">
              <w:rPr>
                <w:rFonts w:eastAsia="Calibri"/>
                <w:sz w:val="24"/>
                <w:szCs w:val="24"/>
                <w:lang w:eastAsia="en-US"/>
              </w:rPr>
              <w:t xml:space="preserve"> комиссионны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4A1F5B">
              <w:rPr>
                <w:rFonts w:eastAsia="Calibri"/>
                <w:sz w:val="24"/>
                <w:szCs w:val="24"/>
                <w:lang w:eastAsia="en-US"/>
              </w:rPr>
              <w:t xml:space="preserve"> услуг банка по переводу денежных средств согласно тарифам банка.</w:t>
            </w:r>
            <w:r w:rsidRPr="004A1F5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391D" w:rsidRPr="000227EC" w:rsidRDefault="0059391D" w:rsidP="000227EC">
            <w:pPr>
              <w:tabs>
                <w:tab w:val="left" w:pos="567"/>
              </w:tabs>
              <w:spacing w:line="274" w:lineRule="exact"/>
              <w:ind w:left="23"/>
              <w:jc w:val="both"/>
              <w:rPr>
                <w:b/>
                <w:sz w:val="24"/>
                <w:szCs w:val="24"/>
              </w:rPr>
            </w:pPr>
          </w:p>
          <w:p w:rsidR="00AD663A" w:rsidRPr="004A1F5B" w:rsidRDefault="00AD663A" w:rsidP="00B8540E">
            <w:pPr>
              <w:tabs>
                <w:tab w:val="left" w:pos="567"/>
              </w:tabs>
              <w:spacing w:line="274" w:lineRule="exact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A1F5B">
              <w:rPr>
                <w:b/>
                <w:sz w:val="24"/>
                <w:szCs w:val="24"/>
              </w:rPr>
              <w:t xml:space="preserve"> Форс-мажорные обстоятельства</w:t>
            </w:r>
          </w:p>
          <w:p w:rsidR="00AD663A" w:rsidRPr="004A1F5B" w:rsidRDefault="00AD663A" w:rsidP="000227EC">
            <w:pPr>
              <w:tabs>
                <w:tab w:val="left" w:pos="567"/>
              </w:tabs>
              <w:spacing w:line="274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1F5B">
              <w:rPr>
                <w:sz w:val="24"/>
                <w:szCs w:val="24"/>
              </w:rPr>
              <w:t>.1</w:t>
            </w:r>
            <w:proofErr w:type="gramStart"/>
            <w:r w:rsidRPr="004A1F5B">
              <w:rPr>
                <w:sz w:val="24"/>
                <w:szCs w:val="24"/>
              </w:rPr>
              <w:t xml:space="preserve"> П</w:t>
            </w:r>
            <w:proofErr w:type="gramEnd"/>
            <w:r w:rsidRPr="004A1F5B">
              <w:rPr>
                <w:sz w:val="24"/>
                <w:szCs w:val="24"/>
              </w:rPr>
              <w:t>ри наступлении обстоятельств непреодолимой силы, признаваемых действующим законодательством Р</w:t>
            </w:r>
            <w:r>
              <w:rPr>
                <w:sz w:val="24"/>
                <w:szCs w:val="24"/>
              </w:rPr>
              <w:t xml:space="preserve">еспублики </w:t>
            </w:r>
            <w:r w:rsidRPr="004A1F5B"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</w:rPr>
              <w:t>азахстан</w:t>
            </w:r>
            <w:r w:rsidRPr="004A1F5B">
              <w:rPr>
                <w:sz w:val="24"/>
                <w:szCs w:val="24"/>
              </w:rPr>
              <w:t xml:space="preserve"> в качестве непредвиденных событий чрезвычайного характера, возникших вне контроля Сторон (пожары, наводнения, другие стихийные бедствия, военные действия любой природы), срок исполнения Сторонами св</w:t>
            </w:r>
            <w:r>
              <w:rPr>
                <w:sz w:val="24"/>
                <w:szCs w:val="24"/>
              </w:rPr>
              <w:t>оих обязательств по настоящему Д</w:t>
            </w:r>
            <w:r w:rsidRPr="004A1F5B">
              <w:rPr>
                <w:sz w:val="24"/>
                <w:szCs w:val="24"/>
              </w:rPr>
              <w:t>оговору отодвигается соразмерно времени, в течение которого будут действовать подобные обстоятельства или их последствия.</w:t>
            </w:r>
          </w:p>
          <w:p w:rsidR="00AD663A" w:rsidRPr="004A1F5B" w:rsidRDefault="00AD663A" w:rsidP="000227EC">
            <w:pPr>
              <w:tabs>
                <w:tab w:val="left" w:pos="562"/>
              </w:tabs>
              <w:spacing w:line="274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1F5B">
              <w:rPr>
                <w:sz w:val="24"/>
                <w:szCs w:val="24"/>
              </w:rPr>
              <w:t xml:space="preserve">.2 Стороны должны немедленно, в письменной форме, уведомить друг друга о факте наступления действий непреодолимой силы, а также </w:t>
            </w:r>
            <w:r w:rsidRPr="009351CC">
              <w:rPr>
                <w:sz w:val="24"/>
                <w:szCs w:val="24"/>
              </w:rPr>
              <w:t>прекращения</w:t>
            </w:r>
            <w:r w:rsidRPr="004A1F5B">
              <w:rPr>
                <w:sz w:val="24"/>
                <w:szCs w:val="24"/>
              </w:rPr>
              <w:t xml:space="preserve"> их действия, с предоставлением доказательств не позднее 10 (десяти) дней с момента их наступления или прекращения.</w:t>
            </w:r>
          </w:p>
          <w:p w:rsidR="00AD663A" w:rsidRDefault="00AD663A" w:rsidP="000227EC">
            <w:pPr>
              <w:tabs>
                <w:tab w:val="left" w:pos="567"/>
                <w:tab w:val="left" w:pos="9355"/>
              </w:tabs>
              <w:spacing w:line="274" w:lineRule="exact"/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1F5B">
              <w:rPr>
                <w:sz w:val="24"/>
                <w:szCs w:val="24"/>
              </w:rPr>
              <w:t>.3 Наступление, продолжительность и прекращение действия обстоятельств непреодолимой силы подтверждаются соответствующими документами, выданными уполномоченными органами.</w:t>
            </w:r>
          </w:p>
          <w:p w:rsidR="00AD663A" w:rsidRPr="004A1F5B" w:rsidRDefault="00AD663A" w:rsidP="000227EC">
            <w:pPr>
              <w:tabs>
                <w:tab w:val="left" w:pos="567"/>
                <w:tab w:val="left" w:pos="9355"/>
              </w:tabs>
              <w:spacing w:line="274" w:lineRule="exact"/>
              <w:ind w:left="23"/>
              <w:jc w:val="both"/>
              <w:rPr>
                <w:sz w:val="24"/>
                <w:szCs w:val="24"/>
              </w:rPr>
            </w:pPr>
          </w:p>
          <w:p w:rsidR="00AD663A" w:rsidRPr="004A1F5B" w:rsidRDefault="00AD663A" w:rsidP="00B8540E">
            <w:pPr>
              <w:pStyle w:val="a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4A1F5B">
              <w:rPr>
                <w:rFonts w:eastAsia="Calibri"/>
                <w:b/>
                <w:sz w:val="24"/>
                <w:szCs w:val="24"/>
              </w:rPr>
              <w:t xml:space="preserve"> Противодействие коррупции</w:t>
            </w:r>
          </w:p>
          <w:p w:rsidR="00AD663A" w:rsidRPr="004A1F5B" w:rsidRDefault="00AD663A" w:rsidP="000227EC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4A1F5B">
              <w:rPr>
                <w:rFonts w:eastAsia="Calibri"/>
                <w:sz w:val="24"/>
                <w:szCs w:val="24"/>
              </w:rPr>
              <w:t>.1 Стороны принимают на себя ответственность сотрудничать в деле предупреждения и борьбы с коррупцией в ходе исполнения Сторонами св</w:t>
            </w:r>
            <w:r>
              <w:rPr>
                <w:rFonts w:eastAsia="Calibri"/>
                <w:sz w:val="24"/>
                <w:szCs w:val="24"/>
              </w:rPr>
              <w:t>оих обязательств по настоящему Д</w:t>
            </w:r>
            <w:r w:rsidRPr="004A1F5B">
              <w:rPr>
                <w:rFonts w:eastAsia="Calibri"/>
                <w:sz w:val="24"/>
                <w:szCs w:val="24"/>
              </w:rPr>
              <w:t>оговору.</w:t>
            </w:r>
          </w:p>
          <w:p w:rsidR="00AD663A" w:rsidRPr="004A1F5B" w:rsidRDefault="00AD663A" w:rsidP="000227EC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4A1F5B">
              <w:rPr>
                <w:rFonts w:eastAsia="Calibri"/>
                <w:sz w:val="24"/>
                <w:szCs w:val="24"/>
              </w:rPr>
              <w:t>.2</w:t>
            </w:r>
            <w:proofErr w:type="gramStart"/>
            <w:r w:rsidRPr="004A1F5B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4A1F5B">
              <w:rPr>
                <w:rFonts w:eastAsia="Calibri"/>
                <w:sz w:val="24"/>
                <w:szCs w:val="24"/>
              </w:rPr>
              <w:t xml:space="preserve"> целях исполнения пункта </w:t>
            </w:r>
            <w:r>
              <w:rPr>
                <w:rFonts w:eastAsia="Calibri"/>
                <w:sz w:val="24"/>
                <w:szCs w:val="24"/>
              </w:rPr>
              <w:t>7.1 настоящего Д</w:t>
            </w:r>
            <w:r w:rsidRPr="004A1F5B">
              <w:rPr>
                <w:rFonts w:eastAsia="Calibri"/>
                <w:sz w:val="24"/>
                <w:szCs w:val="24"/>
              </w:rPr>
              <w:t>оговора, Стороны обязуются:</w:t>
            </w:r>
          </w:p>
          <w:p w:rsidR="00AD663A" w:rsidRPr="004A1F5B" w:rsidRDefault="00AD663A" w:rsidP="000227EC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4A1F5B">
              <w:rPr>
                <w:rFonts w:eastAsia="Calibri"/>
                <w:sz w:val="24"/>
                <w:szCs w:val="24"/>
              </w:rPr>
              <w:t>1) не совершать правонарушений, создающих условия для коррупции, а равно коррупционных правонарушений, связанных с противоправным получением благ и преимуществ;</w:t>
            </w:r>
          </w:p>
          <w:p w:rsidR="00AD663A" w:rsidRDefault="00AD663A" w:rsidP="000227EC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4A1F5B">
              <w:rPr>
                <w:rFonts w:eastAsia="Calibri"/>
                <w:sz w:val="24"/>
                <w:szCs w:val="24"/>
              </w:rPr>
              <w:t>2) принимать меры, вытекающие из их полномочий и обязанностей,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коррупции.</w:t>
            </w:r>
          </w:p>
          <w:p w:rsidR="00AD663A" w:rsidRPr="004A1F5B" w:rsidRDefault="00AD663A" w:rsidP="000227EC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</w:p>
          <w:p w:rsidR="00AD663A" w:rsidRPr="004A1F5B" w:rsidRDefault="00AD663A" w:rsidP="00B8540E">
            <w:pPr>
              <w:tabs>
                <w:tab w:val="left" w:pos="567"/>
              </w:tabs>
              <w:spacing w:line="216" w:lineRule="auto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A1F5B">
              <w:rPr>
                <w:b/>
                <w:sz w:val="24"/>
                <w:szCs w:val="24"/>
              </w:rPr>
              <w:t xml:space="preserve"> Срок действия Договора</w:t>
            </w:r>
          </w:p>
          <w:p w:rsidR="00AD663A" w:rsidRDefault="00AD663A" w:rsidP="000227EC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A1F5B">
              <w:rPr>
                <w:sz w:val="24"/>
                <w:szCs w:val="24"/>
              </w:rPr>
              <w:t xml:space="preserve">.1 Настоящий Договор вступает в силу </w:t>
            </w:r>
            <w:proofErr w:type="gramStart"/>
            <w:r w:rsidRPr="004A1F5B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даты подписания</w:t>
            </w:r>
            <w:proofErr w:type="gramEnd"/>
            <w:r w:rsidRPr="004A1F5B">
              <w:rPr>
                <w:sz w:val="24"/>
                <w:szCs w:val="24"/>
              </w:rPr>
              <w:t xml:space="preserve"> настоящего Договора  и действует в течение </w:t>
            </w:r>
            <w:r>
              <w:rPr>
                <w:sz w:val="24"/>
                <w:szCs w:val="24"/>
              </w:rPr>
              <w:t>12 (двенадцати) месяцев с даты подписания Договора</w:t>
            </w:r>
            <w:r w:rsidRPr="004A1F5B">
              <w:rPr>
                <w:sz w:val="24"/>
                <w:szCs w:val="24"/>
              </w:rPr>
              <w:t>.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AD663A" w:rsidRPr="004A1F5B" w:rsidRDefault="00AD663A" w:rsidP="00B8540E">
            <w:pPr>
              <w:tabs>
                <w:tab w:val="left" w:pos="553"/>
              </w:tabs>
              <w:spacing w:line="216" w:lineRule="auto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A1F5B">
              <w:rPr>
                <w:b/>
                <w:sz w:val="24"/>
                <w:szCs w:val="24"/>
              </w:rPr>
              <w:t xml:space="preserve"> Заключительные положения</w:t>
            </w:r>
          </w:p>
          <w:p w:rsidR="00AD663A" w:rsidRPr="004A1F5B" w:rsidRDefault="00AD663A" w:rsidP="000227EC">
            <w:pPr>
              <w:tabs>
                <w:tab w:val="left" w:pos="553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1F5B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>Настоящий Договор заключен и толкуется в соответствии с законодательством Республики Казахстан.</w:t>
            </w:r>
          </w:p>
          <w:p w:rsidR="00AD663A" w:rsidRPr="004A1F5B" w:rsidRDefault="00AD663A" w:rsidP="000227EC">
            <w:pPr>
              <w:tabs>
                <w:tab w:val="left" w:pos="562"/>
              </w:tabs>
              <w:spacing w:line="216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1F5B">
              <w:rPr>
                <w:sz w:val="24"/>
                <w:szCs w:val="24"/>
              </w:rPr>
              <w:t>.2</w:t>
            </w:r>
            <w:proofErr w:type="gramStart"/>
            <w:r w:rsidRPr="004A1F5B">
              <w:rPr>
                <w:sz w:val="24"/>
                <w:szCs w:val="24"/>
              </w:rPr>
              <w:t xml:space="preserve"> В</w:t>
            </w:r>
            <w:proofErr w:type="gramEnd"/>
            <w:r w:rsidRPr="004A1F5B">
              <w:rPr>
                <w:sz w:val="24"/>
                <w:szCs w:val="24"/>
              </w:rPr>
              <w:t>се спо</w:t>
            </w:r>
            <w:r>
              <w:rPr>
                <w:sz w:val="24"/>
                <w:szCs w:val="24"/>
              </w:rPr>
              <w:t>ры и разногласия по настоящему Д</w:t>
            </w:r>
            <w:r w:rsidRPr="004A1F5B">
              <w:rPr>
                <w:sz w:val="24"/>
                <w:szCs w:val="24"/>
              </w:rPr>
              <w:t xml:space="preserve">оговору, или в связи с ним, разрешаются путем переговоров между Сторонами или в </w:t>
            </w:r>
            <w:r w:rsidRPr="004A1F5B">
              <w:rPr>
                <w:sz w:val="24"/>
                <w:szCs w:val="24"/>
              </w:rPr>
              <w:lastRenderedPageBreak/>
              <w:t>претензионном порядке</w:t>
            </w:r>
            <w:r>
              <w:rPr>
                <w:sz w:val="24"/>
                <w:szCs w:val="24"/>
              </w:rPr>
              <w:t xml:space="preserve">. Срок рассмотрения претензии – </w:t>
            </w:r>
            <w:r w:rsidRPr="004A1F5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(пятнадцать)</w:t>
            </w:r>
            <w:r w:rsidRPr="004A1F5B">
              <w:rPr>
                <w:sz w:val="24"/>
                <w:szCs w:val="24"/>
              </w:rPr>
              <w:t xml:space="preserve"> календарных дней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 даты поступления</w:t>
            </w:r>
            <w:proofErr w:type="gramEnd"/>
            <w:r>
              <w:rPr>
                <w:sz w:val="24"/>
                <w:szCs w:val="24"/>
              </w:rPr>
              <w:t xml:space="preserve"> претензии</w:t>
            </w:r>
            <w:r w:rsidRPr="004A1F5B">
              <w:rPr>
                <w:sz w:val="24"/>
                <w:szCs w:val="24"/>
              </w:rPr>
              <w:t>.</w:t>
            </w:r>
          </w:p>
          <w:p w:rsidR="00AD663A" w:rsidRPr="004A1F5B" w:rsidRDefault="00AD663A" w:rsidP="000227EC">
            <w:pPr>
              <w:tabs>
                <w:tab w:val="left" w:pos="567"/>
              </w:tabs>
              <w:spacing w:line="216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1F5B">
              <w:rPr>
                <w:sz w:val="24"/>
                <w:szCs w:val="24"/>
              </w:rPr>
              <w:t>.3</w:t>
            </w:r>
            <w:proofErr w:type="gramStart"/>
            <w:r w:rsidRPr="004A1F5B">
              <w:rPr>
                <w:sz w:val="24"/>
                <w:szCs w:val="24"/>
              </w:rPr>
              <w:t xml:space="preserve"> В</w:t>
            </w:r>
            <w:proofErr w:type="gramEnd"/>
            <w:r w:rsidRPr="004A1F5B">
              <w:rPr>
                <w:sz w:val="24"/>
                <w:szCs w:val="24"/>
              </w:rPr>
              <w:t xml:space="preserve"> случае</w:t>
            </w:r>
            <w:r>
              <w:rPr>
                <w:sz w:val="24"/>
                <w:szCs w:val="24"/>
              </w:rPr>
              <w:t>,</w:t>
            </w:r>
            <w:r w:rsidRPr="004A1F5B">
              <w:rPr>
                <w:sz w:val="24"/>
                <w:szCs w:val="24"/>
              </w:rPr>
              <w:t xml:space="preserve"> если споры и разногласия не могут быть решены путем переговоров или в претензионном порядке, они подлежат рассмотрению в суде по месту нахождения </w:t>
            </w:r>
            <w:r w:rsidR="00972014">
              <w:rPr>
                <w:sz w:val="24"/>
                <w:szCs w:val="24"/>
              </w:rPr>
              <w:t>Исполнител</w:t>
            </w:r>
            <w:r w:rsidRPr="004A1F5B">
              <w:rPr>
                <w:sz w:val="24"/>
                <w:szCs w:val="24"/>
              </w:rPr>
              <w:t>я в соответствии с законодательством Р</w:t>
            </w:r>
            <w:r>
              <w:rPr>
                <w:sz w:val="24"/>
                <w:szCs w:val="24"/>
              </w:rPr>
              <w:t xml:space="preserve">еспублики </w:t>
            </w:r>
            <w:r w:rsidRPr="004A1F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азахстан</w:t>
            </w:r>
            <w:r w:rsidRPr="004A1F5B">
              <w:rPr>
                <w:sz w:val="24"/>
                <w:szCs w:val="24"/>
              </w:rPr>
              <w:t>.</w:t>
            </w:r>
          </w:p>
          <w:p w:rsidR="00AD663A" w:rsidRPr="004A1F5B" w:rsidRDefault="00AD663A" w:rsidP="000227EC">
            <w:pPr>
              <w:tabs>
                <w:tab w:val="left" w:pos="528"/>
              </w:tabs>
              <w:spacing w:line="21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1F5B">
              <w:rPr>
                <w:sz w:val="24"/>
                <w:szCs w:val="24"/>
              </w:rPr>
              <w:t>.4 Договор может быть расторгнут:</w:t>
            </w:r>
          </w:p>
          <w:p w:rsidR="00AD663A" w:rsidRPr="004A1F5B" w:rsidRDefault="00AD663A" w:rsidP="000227EC">
            <w:pPr>
              <w:tabs>
                <w:tab w:val="left" w:pos="528"/>
              </w:tabs>
              <w:spacing w:line="216" w:lineRule="auto"/>
              <w:ind w:right="34"/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1) в одностороннем порядке</w:t>
            </w:r>
            <w:r>
              <w:rPr>
                <w:sz w:val="24"/>
                <w:szCs w:val="24"/>
              </w:rPr>
              <w:t xml:space="preserve"> по инициативе одной из Сторон</w:t>
            </w:r>
            <w:r w:rsidRPr="004A1F5B">
              <w:rPr>
                <w:sz w:val="24"/>
                <w:szCs w:val="24"/>
              </w:rPr>
              <w:t xml:space="preserve"> в случае неисполнения одной из Сторон обязательств по Договору в порядке, предусмотренном</w:t>
            </w:r>
            <w:r>
              <w:rPr>
                <w:sz w:val="24"/>
                <w:szCs w:val="24"/>
              </w:rPr>
              <w:t xml:space="preserve"> настоящим Договором и</w:t>
            </w:r>
            <w:r w:rsidRPr="004A1F5B">
              <w:rPr>
                <w:sz w:val="24"/>
                <w:szCs w:val="24"/>
              </w:rPr>
              <w:t xml:space="preserve"> законодательством Р</w:t>
            </w:r>
            <w:r>
              <w:rPr>
                <w:sz w:val="24"/>
                <w:szCs w:val="24"/>
              </w:rPr>
              <w:t xml:space="preserve">еспублики </w:t>
            </w:r>
            <w:r w:rsidRPr="004A1F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азахстан</w:t>
            </w:r>
            <w:r w:rsidRPr="004A1F5B">
              <w:rPr>
                <w:sz w:val="24"/>
                <w:szCs w:val="24"/>
              </w:rPr>
              <w:t>;</w:t>
            </w:r>
          </w:p>
          <w:p w:rsidR="00AD663A" w:rsidRDefault="00AD663A" w:rsidP="000227EC">
            <w:pPr>
              <w:tabs>
                <w:tab w:val="left" w:pos="528"/>
              </w:tabs>
              <w:spacing w:line="216" w:lineRule="auto"/>
              <w:ind w:right="34"/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2) по соглашению Сторон.</w:t>
            </w:r>
          </w:p>
          <w:p w:rsidR="00AD663A" w:rsidRPr="00FA0C07" w:rsidRDefault="00AD663A" w:rsidP="000227EC">
            <w:pPr>
              <w:tabs>
                <w:tab w:val="left" w:pos="460"/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9.5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26260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26260">
              <w:rPr>
                <w:color w:val="000000" w:themeColor="text1"/>
                <w:sz w:val="24"/>
                <w:szCs w:val="24"/>
              </w:rPr>
              <w:t xml:space="preserve"> случа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626260">
              <w:rPr>
                <w:color w:val="000000" w:themeColor="text1"/>
                <w:sz w:val="24"/>
                <w:szCs w:val="24"/>
              </w:rPr>
              <w:t xml:space="preserve"> досрочного расторжения Договора </w:t>
            </w:r>
            <w:r>
              <w:rPr>
                <w:color w:val="000000" w:themeColor="text1"/>
                <w:sz w:val="24"/>
                <w:szCs w:val="24"/>
              </w:rPr>
              <w:t>Сторона, инициирующая расторжение Договора, направляет</w:t>
            </w:r>
            <w:r w:rsidRPr="00FA0C07">
              <w:rPr>
                <w:color w:val="000000" w:themeColor="text1"/>
                <w:sz w:val="24"/>
                <w:szCs w:val="24"/>
              </w:rPr>
              <w:t xml:space="preserve"> уведомление</w:t>
            </w:r>
            <w:r>
              <w:rPr>
                <w:color w:val="000000" w:themeColor="text1"/>
                <w:sz w:val="24"/>
                <w:szCs w:val="24"/>
              </w:rPr>
              <w:t xml:space="preserve"> о предстоящем расторжении</w:t>
            </w:r>
            <w:r w:rsidRPr="00FA0C07">
              <w:rPr>
                <w:color w:val="000000" w:themeColor="text1"/>
                <w:sz w:val="24"/>
                <w:szCs w:val="24"/>
              </w:rPr>
              <w:t xml:space="preserve"> другой Сторон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FA0C07">
              <w:rPr>
                <w:color w:val="000000" w:themeColor="text1"/>
                <w:sz w:val="24"/>
                <w:szCs w:val="24"/>
              </w:rPr>
              <w:t xml:space="preserve"> не позднее 30 (тридцати) календарных дней до предполагаемой даты расторжения </w:t>
            </w:r>
            <w:r w:rsidRPr="00FA0C07">
              <w:rPr>
                <w:color w:val="000000" w:themeColor="text1"/>
                <w:sz w:val="24"/>
                <w:szCs w:val="24"/>
                <w:lang w:eastAsia="en-US"/>
              </w:rPr>
              <w:t>Договора</w:t>
            </w:r>
            <w:r w:rsidRPr="00FA0C07">
              <w:rPr>
                <w:color w:val="000000" w:themeColor="text1"/>
                <w:sz w:val="24"/>
                <w:szCs w:val="24"/>
              </w:rPr>
              <w:t xml:space="preserve">. При этом Стороны обязаны не позднее 10 (десяти) рабочих дней со дня расторжения настоящего </w:t>
            </w:r>
            <w:r w:rsidRPr="00FA0C07">
              <w:rPr>
                <w:color w:val="000000" w:themeColor="text1"/>
                <w:sz w:val="24"/>
                <w:szCs w:val="24"/>
                <w:lang w:eastAsia="en-US"/>
              </w:rPr>
              <w:t>Договора</w:t>
            </w:r>
            <w:r w:rsidRPr="00FA0C07">
              <w:rPr>
                <w:color w:val="000000" w:themeColor="text1"/>
                <w:sz w:val="24"/>
                <w:szCs w:val="24"/>
              </w:rPr>
              <w:t>, произвести полный взаиморасчет.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1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proofErr w:type="gramStart"/>
            <w:r w:rsidRPr="004A1F5B">
              <w:rPr>
                <w:sz w:val="24"/>
                <w:szCs w:val="24"/>
              </w:rPr>
              <w:t xml:space="preserve"> В</w:t>
            </w:r>
            <w:proofErr w:type="gramEnd"/>
            <w:r w:rsidRPr="004A1F5B">
              <w:rPr>
                <w:sz w:val="24"/>
                <w:szCs w:val="24"/>
              </w:rPr>
              <w:t>се изменения и дополнения к настоящему Договору оформляются в письменном виде,  подписываются уполномоченными представителями обеих Сторон, являются неотъемлемой частью Договора.</w:t>
            </w:r>
          </w:p>
          <w:p w:rsidR="00AD663A" w:rsidRDefault="00AD663A" w:rsidP="000227EC">
            <w:pPr>
              <w:tabs>
                <w:tab w:val="left" w:pos="547"/>
              </w:tabs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1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4A1F5B">
              <w:rPr>
                <w:sz w:val="24"/>
                <w:szCs w:val="24"/>
              </w:rPr>
              <w:t xml:space="preserve"> Настоящий Договор составлен в двух экземплярах, на государственном и русском языках, имеющих равную юридическую силу, по одному экземпляру для каждой из Сторон.</w:t>
            </w:r>
          </w:p>
          <w:p w:rsidR="00AD663A" w:rsidRPr="004A1F5B" w:rsidRDefault="00AD663A" w:rsidP="000227EC">
            <w:pPr>
              <w:tabs>
                <w:tab w:val="left" w:pos="547"/>
              </w:tabs>
              <w:spacing w:line="216" w:lineRule="auto"/>
              <w:jc w:val="both"/>
              <w:rPr>
                <w:sz w:val="24"/>
                <w:szCs w:val="24"/>
              </w:rPr>
            </w:pPr>
          </w:p>
          <w:p w:rsidR="00AD663A" w:rsidRPr="004A1F5B" w:rsidRDefault="00AD663A" w:rsidP="00DC2354">
            <w:pPr>
              <w:tabs>
                <w:tab w:val="left" w:pos="547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4A1F5B">
              <w:rPr>
                <w:b/>
                <w:sz w:val="24"/>
                <w:szCs w:val="24"/>
              </w:rPr>
              <w:t xml:space="preserve"> Юридические адреса, реквизиты и подписи Сторон:</w:t>
            </w:r>
          </w:p>
          <w:p w:rsidR="00AD663A" w:rsidRPr="004A1F5B" w:rsidRDefault="00AD663A" w:rsidP="000227EC">
            <w:pPr>
              <w:tabs>
                <w:tab w:val="left" w:pos="35"/>
                <w:tab w:val="left" w:pos="9355"/>
              </w:tabs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b/>
                <w:sz w:val="24"/>
                <w:szCs w:val="24"/>
                <w:lang w:eastAsia="en-US"/>
              </w:rPr>
              <w:t>«</w:t>
            </w:r>
            <w:r w:rsidR="00972014">
              <w:rPr>
                <w:b/>
                <w:sz w:val="24"/>
                <w:szCs w:val="24"/>
                <w:lang w:eastAsia="en-US"/>
              </w:rPr>
              <w:t>Исполнител</w:t>
            </w:r>
            <w:r w:rsidRPr="004A1F5B">
              <w:rPr>
                <w:b/>
                <w:sz w:val="24"/>
                <w:szCs w:val="24"/>
                <w:lang w:eastAsia="en-US"/>
              </w:rPr>
              <w:t>ь»</w:t>
            </w:r>
          </w:p>
          <w:p w:rsidR="00AD663A" w:rsidRPr="004A1F5B" w:rsidRDefault="00AD663A" w:rsidP="000227EC">
            <w:pPr>
              <w:tabs>
                <w:tab w:val="left" w:pos="35"/>
                <w:tab w:val="left" w:pos="9355"/>
              </w:tabs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 xml:space="preserve">РГП на ПХВ «Национальный </w:t>
            </w:r>
            <w:r w:rsidRPr="004A1F5B">
              <w:rPr>
                <w:sz w:val="24"/>
                <w:szCs w:val="24"/>
                <w:lang w:val="kk-KZ" w:eastAsia="en-US"/>
              </w:rPr>
              <w:t>ц</w:t>
            </w:r>
            <w:proofErr w:type="spellStart"/>
            <w:r w:rsidRPr="004A1F5B">
              <w:rPr>
                <w:sz w:val="24"/>
                <w:szCs w:val="24"/>
                <w:lang w:eastAsia="en-US"/>
              </w:rPr>
              <w:t>ентр</w:t>
            </w:r>
            <w:proofErr w:type="spellEnd"/>
          </w:p>
          <w:p w:rsidR="00AD663A" w:rsidRPr="004A1F5B" w:rsidRDefault="00AD663A" w:rsidP="000227EC">
            <w:pPr>
              <w:tabs>
                <w:tab w:val="left" w:pos="35"/>
                <w:tab w:val="left" w:pos="9355"/>
              </w:tabs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экспертизы лекарственных средств,</w:t>
            </w:r>
          </w:p>
          <w:p w:rsidR="00AD663A" w:rsidRPr="004A1F5B" w:rsidRDefault="00AD663A" w:rsidP="000227EC">
            <w:pPr>
              <w:tabs>
                <w:tab w:val="left" w:pos="35"/>
                <w:tab w:val="left" w:pos="9355"/>
              </w:tabs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изделий медицинского назначения и</w:t>
            </w:r>
          </w:p>
          <w:p w:rsidR="00AD663A" w:rsidRPr="004A1F5B" w:rsidRDefault="00AD663A" w:rsidP="000227EC">
            <w:pPr>
              <w:tabs>
                <w:tab w:val="left" w:pos="35"/>
                <w:tab w:val="left" w:pos="9355"/>
              </w:tabs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медицинской техники» МЗ РК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 xml:space="preserve"> 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4A1F5B">
              <w:rPr>
                <w:sz w:val="24"/>
                <w:szCs w:val="24"/>
              </w:rPr>
              <w:t xml:space="preserve">г. Астана, пр. </w:t>
            </w:r>
            <w:proofErr w:type="spellStart"/>
            <w:r w:rsidRPr="004A1F5B">
              <w:rPr>
                <w:sz w:val="24"/>
                <w:szCs w:val="24"/>
              </w:rPr>
              <w:t>Мангилик</w:t>
            </w:r>
            <w:proofErr w:type="spellEnd"/>
            <w:proofErr w:type="gramStart"/>
            <w:r w:rsidRPr="004A1F5B">
              <w:rPr>
                <w:sz w:val="24"/>
                <w:szCs w:val="24"/>
              </w:rPr>
              <w:t xml:space="preserve"> Е</w:t>
            </w:r>
            <w:proofErr w:type="gramEnd"/>
            <w:r w:rsidRPr="004A1F5B">
              <w:rPr>
                <w:sz w:val="24"/>
                <w:szCs w:val="24"/>
              </w:rPr>
              <w:t>л, 20.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БИН 980 240 003 251</w:t>
            </w:r>
          </w:p>
          <w:p w:rsidR="00AD663A" w:rsidRPr="004A1F5B" w:rsidRDefault="00AD663A" w:rsidP="000227EC">
            <w:pPr>
              <w:ind w:left="720" w:hanging="720"/>
              <w:jc w:val="both"/>
              <w:rPr>
                <w:sz w:val="24"/>
                <w:szCs w:val="24"/>
                <w:lang w:val="kk-KZ"/>
              </w:rPr>
            </w:pPr>
            <w:r w:rsidRPr="004A1F5B">
              <w:rPr>
                <w:sz w:val="24"/>
                <w:szCs w:val="24"/>
                <w:lang w:val="kk-KZ"/>
              </w:rPr>
              <w:t>Банк получатель: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 xml:space="preserve">АО «Народный Банк Казахстана» </w:t>
            </w:r>
            <w:proofErr w:type="spellStart"/>
            <w:r w:rsidRPr="004A1F5B">
              <w:rPr>
                <w:sz w:val="24"/>
                <w:szCs w:val="24"/>
              </w:rPr>
              <w:t>г</w:t>
            </w:r>
            <w:proofErr w:type="gramStart"/>
            <w:r w:rsidRPr="004A1F5B">
              <w:rPr>
                <w:sz w:val="24"/>
                <w:szCs w:val="24"/>
              </w:rPr>
              <w:t>.А</w:t>
            </w:r>
            <w:proofErr w:type="gramEnd"/>
            <w:r w:rsidRPr="004A1F5B">
              <w:rPr>
                <w:sz w:val="24"/>
                <w:szCs w:val="24"/>
              </w:rPr>
              <w:t>лматы</w:t>
            </w:r>
            <w:proofErr w:type="spellEnd"/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4A1F5B">
              <w:rPr>
                <w:sz w:val="24"/>
                <w:szCs w:val="24"/>
                <w:lang w:val="kk-KZ"/>
              </w:rPr>
              <w:t>КБЕ 16 Код 601</w:t>
            </w:r>
            <w:r w:rsidRPr="004A1F5B">
              <w:rPr>
                <w:sz w:val="24"/>
                <w:szCs w:val="24"/>
              </w:rPr>
              <w:t xml:space="preserve"> БИК HSBKKZKX</w:t>
            </w:r>
          </w:p>
          <w:p w:rsidR="00AD663A" w:rsidRPr="004A1F5B" w:rsidRDefault="00AD663A" w:rsidP="000227EC">
            <w:pPr>
              <w:tabs>
                <w:tab w:val="left" w:pos="558"/>
                <w:tab w:val="lef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4A1F5B">
              <w:rPr>
                <w:sz w:val="24"/>
                <w:szCs w:val="24"/>
                <w:lang w:val="kk-KZ"/>
              </w:rPr>
              <w:t>KZTKZ886010111000074702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kk-KZ"/>
              </w:rPr>
            </w:pPr>
            <w:r w:rsidRPr="004A1F5B">
              <w:rPr>
                <w:sz w:val="24"/>
                <w:szCs w:val="24"/>
              </w:rPr>
              <w:t>БИН 940140000385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RUB</w:t>
            </w:r>
            <w:r w:rsidRPr="004A1F5B">
              <w:rPr>
                <w:sz w:val="24"/>
                <w:szCs w:val="24"/>
              </w:rPr>
              <w:t xml:space="preserve"> </w:t>
            </w:r>
            <w:r w:rsidRPr="004A1F5B">
              <w:rPr>
                <w:sz w:val="24"/>
                <w:szCs w:val="24"/>
                <w:lang w:val="en-US"/>
              </w:rPr>
              <w:t>KZ</w:t>
            </w:r>
            <w:r w:rsidRPr="004A1F5B">
              <w:rPr>
                <w:sz w:val="24"/>
                <w:szCs w:val="24"/>
              </w:rPr>
              <w:t>076010111000074705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Банк получатель: КБ «</w:t>
            </w:r>
            <w:proofErr w:type="spellStart"/>
            <w:r w:rsidRPr="004A1F5B">
              <w:rPr>
                <w:sz w:val="24"/>
                <w:szCs w:val="24"/>
              </w:rPr>
              <w:t>Москоммерцбанк</w:t>
            </w:r>
            <w:proofErr w:type="spellEnd"/>
            <w:r w:rsidRPr="004A1F5B">
              <w:rPr>
                <w:sz w:val="24"/>
                <w:szCs w:val="24"/>
              </w:rPr>
              <w:t xml:space="preserve">» АО, </w:t>
            </w:r>
            <w:proofErr w:type="spellStart"/>
            <w:r w:rsidRPr="004A1F5B">
              <w:rPr>
                <w:sz w:val="24"/>
                <w:szCs w:val="24"/>
              </w:rPr>
              <w:t>г</w:t>
            </w:r>
            <w:proofErr w:type="gramStart"/>
            <w:r w:rsidRPr="004A1F5B">
              <w:rPr>
                <w:sz w:val="24"/>
                <w:szCs w:val="24"/>
              </w:rPr>
              <w:t>.М</w:t>
            </w:r>
            <w:proofErr w:type="gramEnd"/>
            <w:r w:rsidRPr="004A1F5B">
              <w:rPr>
                <w:sz w:val="24"/>
                <w:szCs w:val="24"/>
              </w:rPr>
              <w:t>осква</w:t>
            </w:r>
            <w:proofErr w:type="spellEnd"/>
            <w:r w:rsidRPr="004A1F5B">
              <w:rPr>
                <w:sz w:val="24"/>
                <w:szCs w:val="24"/>
              </w:rPr>
              <w:t xml:space="preserve">, 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РФ БИК: 044525951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К/С: 30101810045250000951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lastRenderedPageBreak/>
              <w:t>Счет получателя: № 30111810100001046516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Получатель: АО Народный Банк Казахстана,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proofErr w:type="spellStart"/>
            <w:r w:rsidRPr="004A1F5B">
              <w:rPr>
                <w:sz w:val="24"/>
                <w:szCs w:val="24"/>
              </w:rPr>
              <w:t>г</w:t>
            </w:r>
            <w:proofErr w:type="gramStart"/>
            <w:r w:rsidRPr="004A1F5B">
              <w:rPr>
                <w:sz w:val="24"/>
                <w:szCs w:val="24"/>
              </w:rPr>
              <w:t>.А</w:t>
            </w:r>
            <w:proofErr w:type="gramEnd"/>
            <w:r w:rsidRPr="004A1F5B">
              <w:rPr>
                <w:sz w:val="24"/>
                <w:szCs w:val="24"/>
              </w:rPr>
              <w:t>лматы</w:t>
            </w:r>
            <w:proofErr w:type="spellEnd"/>
            <w:r w:rsidRPr="004A1F5B">
              <w:rPr>
                <w:sz w:val="24"/>
                <w:szCs w:val="24"/>
              </w:rPr>
              <w:t>, Казахстан ИНН 9909108921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  <w:lang w:val="en-US"/>
              </w:rPr>
              <w:t>USD</w:t>
            </w:r>
            <w:r w:rsidRPr="004A1F5B">
              <w:rPr>
                <w:sz w:val="24"/>
                <w:szCs w:val="24"/>
              </w:rPr>
              <w:t xml:space="preserve"> </w:t>
            </w:r>
            <w:r w:rsidRPr="004A1F5B">
              <w:rPr>
                <w:sz w:val="24"/>
                <w:szCs w:val="24"/>
                <w:lang w:val="en-US"/>
              </w:rPr>
              <w:t>KZ</w:t>
            </w:r>
            <w:r w:rsidRPr="004A1F5B">
              <w:rPr>
                <w:sz w:val="24"/>
                <w:szCs w:val="24"/>
              </w:rPr>
              <w:t>616010111000074703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4A1F5B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4A1F5B">
              <w:rPr>
                <w:sz w:val="24"/>
                <w:szCs w:val="24"/>
                <w:lang w:val="en-US"/>
              </w:rPr>
              <w:t xml:space="preserve"> Bank,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>Correspondent account: 8900372605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 xml:space="preserve">Correspondent Bank: THE BANK OF NEW YORK MELLON NEW YORK, 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 xml:space="preserve">NY US SWIFT 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>BIC:IRVTUS3NXXX</w:t>
            </w:r>
          </w:p>
          <w:p w:rsidR="00AD663A" w:rsidRPr="004A1F5B" w:rsidRDefault="00AD663A" w:rsidP="000227EC">
            <w:pPr>
              <w:ind w:left="720" w:hanging="720"/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b/>
                <w:sz w:val="24"/>
                <w:szCs w:val="24"/>
                <w:lang w:val="en-US"/>
              </w:rPr>
              <w:t xml:space="preserve">EUR </w:t>
            </w:r>
            <w:r w:rsidRPr="004A1F5B">
              <w:rPr>
                <w:sz w:val="24"/>
                <w:szCs w:val="24"/>
                <w:lang w:val="en-US"/>
              </w:rPr>
              <w:t>KZ346010111000074704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 xml:space="preserve">Beneficiary Bank: JSC </w:t>
            </w:r>
            <w:proofErr w:type="spellStart"/>
            <w:r w:rsidRPr="004A1F5B">
              <w:rPr>
                <w:sz w:val="24"/>
                <w:szCs w:val="24"/>
                <w:lang w:val="en-US"/>
              </w:rPr>
              <w:t>Halyk</w:t>
            </w:r>
            <w:proofErr w:type="spellEnd"/>
            <w:r w:rsidRPr="004A1F5B">
              <w:rPr>
                <w:sz w:val="24"/>
                <w:szCs w:val="24"/>
                <w:lang w:val="en-US"/>
              </w:rPr>
              <w:t xml:space="preserve"> Bank,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>Correspondent account: 400886460501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 xml:space="preserve">Correspondent Bank: COMMERZBANK AG 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 xml:space="preserve">Frankfurt-am-Main 1, Germany 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  <w:r w:rsidRPr="004A1F5B">
              <w:rPr>
                <w:sz w:val="24"/>
                <w:szCs w:val="24"/>
                <w:lang w:val="en-US"/>
              </w:rPr>
              <w:t>SWIFT BIC: COBADEFF</w:t>
            </w:r>
          </w:p>
          <w:p w:rsidR="00AD663A" w:rsidRPr="00665EA6" w:rsidRDefault="00AD663A" w:rsidP="000227E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D663A" w:rsidRPr="004A1F5B" w:rsidRDefault="00AD663A" w:rsidP="000227EC">
            <w:pPr>
              <w:jc w:val="both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Должность уполномоченного лица</w:t>
            </w:r>
          </w:p>
          <w:p w:rsidR="00AD663A" w:rsidRPr="004A1F5B" w:rsidRDefault="00AD663A" w:rsidP="000227EC">
            <w:pPr>
              <w:jc w:val="both"/>
              <w:rPr>
                <w:b/>
                <w:sz w:val="24"/>
                <w:szCs w:val="24"/>
              </w:rPr>
            </w:pPr>
          </w:p>
          <w:p w:rsidR="00AD663A" w:rsidRDefault="00AD663A" w:rsidP="000227EC">
            <w:pPr>
              <w:jc w:val="both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 xml:space="preserve">________________________ </w:t>
            </w:r>
            <w:proofErr w:type="spellStart"/>
            <w:r w:rsidRPr="004A1F5B">
              <w:rPr>
                <w:b/>
                <w:sz w:val="24"/>
                <w:szCs w:val="24"/>
              </w:rPr>
              <w:t>И.Фамилия</w:t>
            </w:r>
            <w:proofErr w:type="spellEnd"/>
          </w:p>
          <w:p w:rsidR="00AD663A" w:rsidRPr="004A1F5B" w:rsidRDefault="00AD663A" w:rsidP="000227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_____________</w:t>
            </w:r>
          </w:p>
          <w:p w:rsidR="00AD663A" w:rsidRPr="004A1F5B" w:rsidRDefault="00AD663A" w:rsidP="000227EC">
            <w:pPr>
              <w:jc w:val="both"/>
              <w:rPr>
                <w:i/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 xml:space="preserve">                   </w:t>
            </w:r>
            <w:r w:rsidRPr="004A1F5B">
              <w:rPr>
                <w:i/>
                <w:sz w:val="24"/>
                <w:szCs w:val="24"/>
              </w:rPr>
              <w:t>подпись</w:t>
            </w:r>
          </w:p>
          <w:p w:rsidR="00AD663A" w:rsidRPr="004A1F5B" w:rsidRDefault="00AD663A" w:rsidP="000227EC">
            <w:pPr>
              <w:jc w:val="both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М.П.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b/>
                <w:sz w:val="24"/>
                <w:szCs w:val="24"/>
                <w:lang w:eastAsia="en-US"/>
              </w:rPr>
              <w:t>«</w:t>
            </w:r>
            <w:r w:rsidR="00F20399">
              <w:rPr>
                <w:b/>
                <w:sz w:val="24"/>
                <w:szCs w:val="24"/>
                <w:lang w:val="kk-KZ" w:eastAsia="en-US"/>
              </w:rPr>
              <w:t>Заявитель</w:t>
            </w:r>
            <w:r w:rsidRPr="004A1F5B">
              <w:rPr>
                <w:b/>
                <w:sz w:val="24"/>
                <w:szCs w:val="24"/>
                <w:lang w:eastAsia="en-US"/>
              </w:rPr>
              <w:t>»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4A1F5B">
              <w:rPr>
                <w:i/>
                <w:sz w:val="24"/>
                <w:szCs w:val="24"/>
                <w:lang w:eastAsia="en-US"/>
              </w:rPr>
              <w:t>(реквизиты заявителя)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Юридический адрес: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БИН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A1F5B">
              <w:rPr>
                <w:sz w:val="24"/>
                <w:szCs w:val="24"/>
                <w:lang w:eastAsia="en-US"/>
              </w:rPr>
              <w:t>Swift</w:t>
            </w:r>
            <w:proofErr w:type="spellEnd"/>
            <w:r w:rsidRPr="004A1F5B">
              <w:rPr>
                <w:sz w:val="24"/>
                <w:szCs w:val="24"/>
                <w:lang w:eastAsia="en-US"/>
              </w:rPr>
              <w:t xml:space="preserve"> (БИК)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4A1F5B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4A1F5B">
              <w:rPr>
                <w:sz w:val="24"/>
                <w:szCs w:val="24"/>
                <w:lang w:eastAsia="en-US"/>
              </w:rPr>
              <w:t>/С: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Телефон: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A1F5B">
              <w:rPr>
                <w:b/>
                <w:sz w:val="24"/>
                <w:szCs w:val="24"/>
                <w:lang w:eastAsia="en-US"/>
              </w:rPr>
              <w:t xml:space="preserve"> «Плательщик»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(реквизиты плательщика)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Юридический адрес: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БИН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Банковские реквизиты: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A1F5B">
              <w:rPr>
                <w:sz w:val="24"/>
                <w:szCs w:val="24"/>
                <w:lang w:eastAsia="en-US"/>
              </w:rPr>
              <w:t>Swift</w:t>
            </w:r>
            <w:proofErr w:type="spellEnd"/>
            <w:r w:rsidRPr="004A1F5B">
              <w:rPr>
                <w:sz w:val="24"/>
                <w:szCs w:val="24"/>
                <w:lang w:eastAsia="en-US"/>
              </w:rPr>
              <w:t xml:space="preserve"> (БИК)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4A1F5B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4A1F5B">
              <w:rPr>
                <w:sz w:val="24"/>
                <w:szCs w:val="24"/>
                <w:lang w:eastAsia="en-US"/>
              </w:rPr>
              <w:t>/С: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4A1F5B">
              <w:rPr>
                <w:sz w:val="24"/>
                <w:szCs w:val="24"/>
                <w:lang w:eastAsia="en-US"/>
              </w:rPr>
              <w:t>Телефон:</w:t>
            </w:r>
          </w:p>
          <w:p w:rsidR="00AD663A" w:rsidRPr="004A1F5B" w:rsidRDefault="00AD663A" w:rsidP="000227EC">
            <w:pPr>
              <w:spacing w:line="21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  <w:p w:rsidR="00AD663A" w:rsidRPr="004A1F5B" w:rsidRDefault="00AD663A" w:rsidP="000227EC">
            <w:pPr>
              <w:spacing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D663A" w:rsidRPr="004A1F5B" w:rsidRDefault="00AD663A" w:rsidP="000227EC">
            <w:pPr>
              <w:jc w:val="both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 xml:space="preserve">Должность уполномоченного лица </w:t>
            </w:r>
          </w:p>
          <w:p w:rsidR="00AD663A" w:rsidRPr="004A1F5B" w:rsidRDefault="00AD663A" w:rsidP="000227EC">
            <w:pPr>
              <w:jc w:val="both"/>
              <w:rPr>
                <w:b/>
                <w:sz w:val="24"/>
                <w:szCs w:val="24"/>
              </w:rPr>
            </w:pPr>
          </w:p>
          <w:p w:rsidR="00AD663A" w:rsidRDefault="00AD663A" w:rsidP="000227EC">
            <w:pPr>
              <w:jc w:val="both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_________________________</w:t>
            </w:r>
            <w:proofErr w:type="spellStart"/>
            <w:r w:rsidRPr="004A1F5B">
              <w:rPr>
                <w:b/>
                <w:sz w:val="24"/>
                <w:szCs w:val="24"/>
              </w:rPr>
              <w:t>И.Фамилия</w:t>
            </w:r>
            <w:proofErr w:type="spellEnd"/>
          </w:p>
          <w:p w:rsidR="00AD663A" w:rsidRPr="004A1F5B" w:rsidRDefault="00AD663A" w:rsidP="000227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_____________</w:t>
            </w:r>
          </w:p>
          <w:p w:rsidR="00AD663A" w:rsidRPr="004A1F5B" w:rsidRDefault="00AD663A" w:rsidP="000227EC">
            <w:pPr>
              <w:jc w:val="both"/>
              <w:rPr>
                <w:i/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 xml:space="preserve">                       </w:t>
            </w:r>
            <w:r w:rsidRPr="004A1F5B">
              <w:rPr>
                <w:i/>
                <w:sz w:val="24"/>
                <w:szCs w:val="24"/>
              </w:rPr>
              <w:t>подпись</w:t>
            </w:r>
          </w:p>
          <w:p w:rsidR="00D70A12" w:rsidRDefault="00AD663A" w:rsidP="000227EC">
            <w:pPr>
              <w:jc w:val="both"/>
            </w:pPr>
            <w:r w:rsidRPr="004A1F5B">
              <w:rPr>
                <w:sz w:val="24"/>
                <w:szCs w:val="24"/>
              </w:rPr>
              <w:t>М.П.</w:t>
            </w:r>
          </w:p>
        </w:tc>
      </w:tr>
    </w:tbl>
    <w:p w:rsidR="00114119" w:rsidRPr="00533AB8" w:rsidRDefault="00114119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1F7C1E" w:rsidRPr="00533AB8" w:rsidRDefault="001F7C1E"/>
    <w:p w:rsidR="004A2467" w:rsidRDefault="004A2467" w:rsidP="004A2467">
      <w:pPr>
        <w:ind w:left="4111"/>
        <w:jc w:val="right"/>
        <w:rPr>
          <w:sz w:val="24"/>
          <w:szCs w:val="24"/>
          <w:lang w:val="kk-KZ"/>
        </w:rPr>
      </w:pPr>
      <w:r w:rsidRPr="00D020CE">
        <w:rPr>
          <w:sz w:val="24"/>
          <w:szCs w:val="24"/>
          <w:lang w:val="kk-KZ"/>
        </w:rPr>
        <w:t>Медицин</w:t>
      </w:r>
      <w:r w:rsidRPr="00DF3A8F">
        <w:rPr>
          <w:sz w:val="24"/>
          <w:szCs w:val="24"/>
          <w:lang w:val="kk-KZ"/>
        </w:rPr>
        <w:t>алық мақ</w:t>
      </w:r>
      <w:r w:rsidRPr="00D020CE">
        <w:rPr>
          <w:sz w:val="24"/>
          <w:szCs w:val="24"/>
          <w:lang w:val="kk-KZ"/>
        </w:rPr>
        <w:t>с</w:t>
      </w:r>
      <w:r w:rsidRPr="00DF3A8F">
        <w:rPr>
          <w:sz w:val="24"/>
          <w:szCs w:val="24"/>
          <w:lang w:val="kk-KZ"/>
        </w:rPr>
        <w:t>аттағы бұйымдар мен</w:t>
      </w:r>
      <w:r w:rsidRPr="00D020CE">
        <w:rPr>
          <w:sz w:val="24"/>
          <w:szCs w:val="24"/>
          <w:lang w:val="kk-KZ"/>
        </w:rPr>
        <w:t xml:space="preserve"> </w:t>
      </w:r>
    </w:p>
    <w:p w:rsidR="004A2467" w:rsidRDefault="004A2467" w:rsidP="004A2467">
      <w:pPr>
        <w:ind w:left="4111"/>
        <w:jc w:val="right"/>
        <w:rPr>
          <w:sz w:val="24"/>
          <w:szCs w:val="24"/>
          <w:lang w:val="kk-KZ"/>
        </w:rPr>
      </w:pPr>
      <w:r w:rsidRPr="00D020CE">
        <w:rPr>
          <w:sz w:val="24"/>
          <w:szCs w:val="24"/>
          <w:lang w:val="kk-KZ"/>
        </w:rPr>
        <w:t>медицин</w:t>
      </w:r>
      <w:r w:rsidRPr="00DF3A8F">
        <w:rPr>
          <w:sz w:val="24"/>
          <w:szCs w:val="24"/>
          <w:lang w:val="kk-KZ"/>
        </w:rPr>
        <w:t xml:space="preserve">алық </w:t>
      </w:r>
      <w:r w:rsidRPr="00D020CE">
        <w:rPr>
          <w:sz w:val="24"/>
          <w:szCs w:val="24"/>
          <w:lang w:val="kk-KZ"/>
        </w:rPr>
        <w:t>техник</w:t>
      </w:r>
      <w:r w:rsidRPr="00DF3A8F">
        <w:rPr>
          <w:sz w:val="24"/>
          <w:szCs w:val="24"/>
          <w:lang w:val="kk-KZ"/>
        </w:rPr>
        <w:t xml:space="preserve">аның </w:t>
      </w:r>
      <w:r w:rsidRPr="00D020CE">
        <w:rPr>
          <w:sz w:val="24"/>
          <w:szCs w:val="24"/>
          <w:lang w:val="kk-KZ"/>
        </w:rPr>
        <w:t>клиник</w:t>
      </w:r>
      <w:r w:rsidRPr="00DF3A8F">
        <w:rPr>
          <w:sz w:val="24"/>
          <w:szCs w:val="24"/>
          <w:lang w:val="kk-KZ"/>
        </w:rPr>
        <w:t xml:space="preserve">алық зерттеулер </w:t>
      </w:r>
      <w:r w:rsidRPr="00D020CE">
        <w:rPr>
          <w:sz w:val="24"/>
          <w:szCs w:val="24"/>
          <w:lang w:val="kk-KZ"/>
        </w:rPr>
        <w:t>материал</w:t>
      </w:r>
      <w:r w:rsidRPr="00DF3A8F">
        <w:rPr>
          <w:sz w:val="24"/>
          <w:szCs w:val="24"/>
          <w:lang w:val="kk-KZ"/>
        </w:rPr>
        <w:t>дарына сараптама ж</w:t>
      </w:r>
      <w:r>
        <w:rPr>
          <w:sz w:val="24"/>
          <w:szCs w:val="24"/>
          <w:lang w:val="kk-KZ"/>
        </w:rPr>
        <w:t>үргізуге</w:t>
      </w:r>
    </w:p>
    <w:p w:rsidR="00D020CE" w:rsidRDefault="004A2467" w:rsidP="00DF3A8F">
      <w:pPr>
        <w:ind w:left="4111"/>
        <w:jc w:val="right"/>
        <w:rPr>
          <w:sz w:val="24"/>
          <w:szCs w:val="24"/>
          <w:lang w:val="kk-KZ"/>
        </w:rPr>
      </w:pPr>
      <w:r w:rsidRPr="00DF3A8F">
        <w:rPr>
          <w:sz w:val="24"/>
          <w:szCs w:val="24"/>
          <w:lang w:val="kk-KZ"/>
        </w:rPr>
        <w:t xml:space="preserve"> </w:t>
      </w:r>
      <w:r w:rsidR="00D020CE" w:rsidRPr="004A2467">
        <w:rPr>
          <w:sz w:val="24"/>
          <w:szCs w:val="24"/>
          <w:lang w:val="kk-KZ"/>
        </w:rPr>
        <w:t>_______________</w:t>
      </w:r>
      <w:r w:rsidR="00D020CE" w:rsidRPr="00DF3A8F">
        <w:rPr>
          <w:sz w:val="24"/>
          <w:szCs w:val="24"/>
          <w:lang w:val="kk-KZ"/>
        </w:rPr>
        <w:t>ж</w:t>
      </w:r>
      <w:r w:rsidR="00D020CE">
        <w:rPr>
          <w:sz w:val="24"/>
          <w:szCs w:val="24"/>
          <w:lang w:val="kk-KZ"/>
        </w:rPr>
        <w:t xml:space="preserve">ылғы  </w:t>
      </w:r>
      <w:r w:rsidR="00D020CE" w:rsidRPr="004A2467">
        <w:rPr>
          <w:sz w:val="24"/>
          <w:szCs w:val="24"/>
          <w:lang w:val="kk-KZ"/>
        </w:rPr>
        <w:t>№_______</w:t>
      </w:r>
      <w:r w:rsidRPr="004A2467">
        <w:rPr>
          <w:sz w:val="24"/>
          <w:szCs w:val="24"/>
          <w:lang w:val="kk-KZ"/>
        </w:rPr>
        <w:t xml:space="preserve"> </w:t>
      </w:r>
      <w:r w:rsidRPr="00DF3A8F">
        <w:rPr>
          <w:sz w:val="24"/>
          <w:szCs w:val="24"/>
          <w:lang w:val="kk-KZ"/>
        </w:rPr>
        <w:t>шарт</w:t>
      </w:r>
      <w:r>
        <w:rPr>
          <w:sz w:val="24"/>
          <w:szCs w:val="24"/>
          <w:lang w:val="kk-KZ"/>
        </w:rPr>
        <w:t>қа</w:t>
      </w:r>
    </w:p>
    <w:p w:rsidR="00DF3A8F" w:rsidRPr="00D020CE" w:rsidRDefault="00D020CE" w:rsidP="00DF3A8F">
      <w:pPr>
        <w:ind w:left="4111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 қосымша</w:t>
      </w:r>
      <w:r w:rsidR="00DF3A8F" w:rsidRPr="00D020CE">
        <w:rPr>
          <w:sz w:val="24"/>
          <w:szCs w:val="24"/>
          <w:lang w:val="kk-KZ"/>
        </w:rPr>
        <w:t xml:space="preserve">   </w:t>
      </w:r>
    </w:p>
    <w:p w:rsidR="00DF3A8F" w:rsidRDefault="00DF3A8F" w:rsidP="001F7C1E">
      <w:pPr>
        <w:ind w:left="4111"/>
        <w:jc w:val="right"/>
        <w:rPr>
          <w:sz w:val="24"/>
          <w:szCs w:val="24"/>
          <w:lang w:val="kk-KZ"/>
        </w:rPr>
      </w:pPr>
    </w:p>
    <w:p w:rsidR="00DF3A8F" w:rsidRDefault="00DF3A8F" w:rsidP="001F7C1E">
      <w:pPr>
        <w:ind w:left="4111"/>
        <w:jc w:val="right"/>
        <w:rPr>
          <w:sz w:val="24"/>
          <w:szCs w:val="24"/>
          <w:lang w:val="kk-KZ"/>
        </w:rPr>
      </w:pPr>
    </w:p>
    <w:p w:rsidR="001F7C1E" w:rsidRPr="004A2467" w:rsidRDefault="001F7C1E" w:rsidP="001F7C1E">
      <w:pPr>
        <w:ind w:left="4111"/>
        <w:jc w:val="right"/>
        <w:rPr>
          <w:sz w:val="24"/>
          <w:szCs w:val="24"/>
          <w:lang w:val="kk-KZ"/>
        </w:rPr>
      </w:pPr>
      <w:r w:rsidRPr="004A2467">
        <w:rPr>
          <w:sz w:val="24"/>
          <w:szCs w:val="24"/>
          <w:lang w:val="kk-KZ"/>
        </w:rPr>
        <w:t>Приложение 1</w:t>
      </w:r>
    </w:p>
    <w:p w:rsidR="001F7C1E" w:rsidRPr="004A1F5B" w:rsidRDefault="001F7C1E" w:rsidP="001F7C1E">
      <w:pPr>
        <w:ind w:left="4111"/>
        <w:jc w:val="right"/>
        <w:rPr>
          <w:sz w:val="24"/>
          <w:szCs w:val="24"/>
        </w:rPr>
      </w:pPr>
      <w:r w:rsidRPr="004A1F5B">
        <w:rPr>
          <w:sz w:val="24"/>
          <w:szCs w:val="24"/>
        </w:rPr>
        <w:t xml:space="preserve">к Договору на проведение </w:t>
      </w:r>
      <w:proofErr w:type="gramStart"/>
      <w:r w:rsidR="002C2E46" w:rsidRPr="004A1F5B">
        <w:rPr>
          <w:sz w:val="24"/>
          <w:szCs w:val="24"/>
        </w:rPr>
        <w:t xml:space="preserve">экспертизы материалов клинических исследований </w:t>
      </w:r>
      <w:r w:rsidR="002C2E46">
        <w:rPr>
          <w:sz w:val="24"/>
          <w:szCs w:val="24"/>
        </w:rPr>
        <w:t>изделий медицинского назначения</w:t>
      </w:r>
      <w:proofErr w:type="gramEnd"/>
      <w:r w:rsidR="002C2E46">
        <w:rPr>
          <w:sz w:val="24"/>
          <w:szCs w:val="24"/>
        </w:rPr>
        <w:t xml:space="preserve"> и медицинской техники</w:t>
      </w:r>
    </w:p>
    <w:p w:rsidR="001F7C1E" w:rsidRPr="004A1F5B" w:rsidRDefault="001F7C1E" w:rsidP="001F7C1E">
      <w:pPr>
        <w:ind w:left="4111"/>
        <w:jc w:val="right"/>
        <w:rPr>
          <w:sz w:val="24"/>
          <w:szCs w:val="24"/>
          <w:lang w:val="kk-KZ"/>
        </w:rPr>
      </w:pPr>
      <w:r w:rsidRPr="004A1F5B">
        <w:rPr>
          <w:sz w:val="24"/>
          <w:szCs w:val="24"/>
        </w:rPr>
        <w:t>№  ______ от  _____________ года</w:t>
      </w:r>
    </w:p>
    <w:p w:rsidR="001F7C1E" w:rsidRPr="004A1F5B" w:rsidRDefault="001F7C1E" w:rsidP="001F7C1E">
      <w:pPr>
        <w:rPr>
          <w:sz w:val="24"/>
          <w:szCs w:val="24"/>
        </w:rPr>
      </w:pPr>
    </w:p>
    <w:p w:rsidR="001F7C1E" w:rsidRPr="004A1F5B" w:rsidRDefault="001F7C1E" w:rsidP="001F7C1E">
      <w:pPr>
        <w:rPr>
          <w:sz w:val="24"/>
          <w:szCs w:val="24"/>
        </w:rPr>
      </w:pPr>
    </w:p>
    <w:p w:rsidR="001F7C1E" w:rsidRPr="004A1F5B" w:rsidRDefault="001F7C1E" w:rsidP="001F7C1E">
      <w:pPr>
        <w:rPr>
          <w:sz w:val="24"/>
          <w:szCs w:val="24"/>
          <w:lang w:val="kk-KZ"/>
        </w:rPr>
      </w:pPr>
      <w:r w:rsidRPr="004A1F5B">
        <w:rPr>
          <w:sz w:val="24"/>
          <w:szCs w:val="24"/>
        </w:rPr>
        <w:tab/>
      </w:r>
      <w:r w:rsidRPr="004A1F5B">
        <w:rPr>
          <w:sz w:val="24"/>
          <w:szCs w:val="24"/>
          <w:lang w:val="kk-KZ"/>
        </w:rPr>
        <w:t> 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3263"/>
        <w:gridCol w:w="1989"/>
        <w:gridCol w:w="4415"/>
      </w:tblGrid>
      <w:tr w:rsidR="001F7C1E" w:rsidRPr="004A1F5B" w:rsidTr="00405206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  <w:lang w:val="kk-KZ"/>
              </w:rPr>
              <w:t xml:space="preserve">Тауарлар, жұмыстар, қызметтер атауы / </w:t>
            </w:r>
            <w:r w:rsidRPr="004A1F5B">
              <w:rPr>
                <w:b/>
                <w:sz w:val="24"/>
                <w:szCs w:val="24"/>
              </w:rPr>
              <w:t xml:space="preserve">Наименование </w:t>
            </w:r>
            <w:r w:rsidRPr="004A1F5B">
              <w:rPr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4A1F5B">
              <w:rPr>
                <w:b/>
                <w:sz w:val="24"/>
                <w:szCs w:val="24"/>
              </w:rPr>
              <w:t>оваров</w:t>
            </w:r>
            <w:proofErr w:type="spellEnd"/>
            <w:r w:rsidRPr="004A1F5B">
              <w:rPr>
                <w:b/>
                <w:sz w:val="24"/>
                <w:szCs w:val="24"/>
              </w:rPr>
              <w:t xml:space="preserve">, </w:t>
            </w:r>
            <w:r w:rsidRPr="004A1F5B">
              <w:rPr>
                <w:b/>
                <w:sz w:val="24"/>
                <w:szCs w:val="24"/>
                <w:lang w:val="kk-KZ"/>
              </w:rPr>
              <w:t>работ, услуг</w:t>
            </w:r>
          </w:p>
        </w:tc>
        <w:tc>
          <w:tcPr>
            <w:tcW w:w="979" w:type="pct"/>
            <w:vAlign w:val="center"/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A1F5B">
              <w:rPr>
                <w:b/>
                <w:sz w:val="24"/>
                <w:szCs w:val="24"/>
                <w:lang w:val="kk-KZ"/>
              </w:rPr>
              <w:t>Саны/</w:t>
            </w:r>
          </w:p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A1F5B">
              <w:rPr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A1F5B">
              <w:rPr>
                <w:b/>
                <w:sz w:val="24"/>
                <w:szCs w:val="24"/>
                <w:lang w:val="kk-KZ"/>
              </w:rPr>
              <w:t>Тауар, жұмыс, қызметтерге жұмсалған шығындар ҚҚС-мен /</w:t>
            </w:r>
          </w:p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A1F5B">
              <w:rPr>
                <w:b/>
                <w:sz w:val="24"/>
                <w:szCs w:val="24"/>
                <w:lang w:val="kk-KZ"/>
              </w:rPr>
              <w:t>Расходы  на т</w:t>
            </w:r>
            <w:proofErr w:type="spellStart"/>
            <w:r w:rsidRPr="004A1F5B">
              <w:rPr>
                <w:b/>
                <w:sz w:val="24"/>
                <w:szCs w:val="24"/>
              </w:rPr>
              <w:t>овары</w:t>
            </w:r>
            <w:proofErr w:type="spellEnd"/>
            <w:r w:rsidRPr="004A1F5B">
              <w:rPr>
                <w:b/>
                <w:sz w:val="24"/>
                <w:szCs w:val="24"/>
              </w:rPr>
              <w:t xml:space="preserve">, </w:t>
            </w:r>
            <w:r w:rsidRPr="004A1F5B">
              <w:rPr>
                <w:b/>
                <w:sz w:val="24"/>
                <w:szCs w:val="24"/>
                <w:lang w:val="kk-KZ"/>
              </w:rPr>
              <w:t>работы, услуги с НДС</w:t>
            </w:r>
          </w:p>
        </w:tc>
      </w:tr>
      <w:tr w:rsidR="001F7C1E" w:rsidRPr="004A1F5B" w:rsidTr="00405206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9" w:type="pct"/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b/>
                <w:sz w:val="24"/>
                <w:szCs w:val="24"/>
              </w:rPr>
            </w:pPr>
            <w:r w:rsidRPr="004A1F5B">
              <w:rPr>
                <w:b/>
                <w:sz w:val="24"/>
                <w:szCs w:val="24"/>
              </w:rPr>
              <w:t>4</w:t>
            </w:r>
          </w:p>
        </w:tc>
      </w:tr>
      <w:tr w:rsidR="001F7C1E" w:rsidRPr="004A1F5B" w:rsidTr="00405206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1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</w:tr>
      <w:tr w:rsidR="001F7C1E" w:rsidRPr="004A1F5B" w:rsidTr="00405206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2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</w:tr>
      <w:tr w:rsidR="001F7C1E" w:rsidRPr="004A1F5B" w:rsidTr="00405206">
        <w:trPr>
          <w:jc w:val="center"/>
        </w:trPr>
        <w:tc>
          <w:tcPr>
            <w:tcW w:w="2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3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</w:tr>
      <w:tr w:rsidR="001F7C1E" w:rsidRPr="004A1F5B" w:rsidTr="00405206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  <w:r w:rsidRPr="004A1F5B">
              <w:rPr>
                <w:sz w:val="24"/>
                <w:szCs w:val="24"/>
              </w:rPr>
              <w:t>…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1E" w:rsidRPr="004A1F5B" w:rsidRDefault="001F7C1E" w:rsidP="004052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7C1E" w:rsidRPr="004A1F5B" w:rsidRDefault="001F7C1E" w:rsidP="001F7C1E">
      <w:pPr>
        <w:ind w:firstLine="400"/>
        <w:jc w:val="both"/>
        <w:rPr>
          <w:sz w:val="24"/>
          <w:szCs w:val="24"/>
        </w:rPr>
      </w:pPr>
    </w:p>
    <w:p w:rsidR="001F7C1E" w:rsidRPr="004A1F5B" w:rsidRDefault="001F7C1E" w:rsidP="001F7C1E">
      <w:pPr>
        <w:rPr>
          <w:b/>
          <w:sz w:val="24"/>
          <w:szCs w:val="24"/>
          <w:lang w:val="kk-KZ"/>
        </w:rPr>
      </w:pPr>
      <w:r w:rsidRPr="004A1F5B">
        <w:rPr>
          <w:b/>
          <w:sz w:val="24"/>
          <w:szCs w:val="24"/>
          <w:lang w:val="kk-KZ"/>
        </w:rPr>
        <w:t xml:space="preserve">Тапсырыс беруші / </w:t>
      </w:r>
      <w:r w:rsidR="00972014">
        <w:rPr>
          <w:b/>
          <w:sz w:val="24"/>
          <w:szCs w:val="24"/>
          <w:lang w:val="kk-KZ"/>
        </w:rPr>
        <w:t>Исполнител</w:t>
      </w:r>
      <w:r w:rsidRPr="004A1F5B">
        <w:rPr>
          <w:b/>
          <w:sz w:val="24"/>
          <w:szCs w:val="24"/>
          <w:lang w:val="kk-KZ"/>
        </w:rPr>
        <w:t>ь</w:t>
      </w:r>
    </w:p>
    <w:p w:rsidR="001F7C1E" w:rsidRPr="004A1F5B" w:rsidRDefault="001F7C1E" w:rsidP="001F7C1E">
      <w:pPr>
        <w:rPr>
          <w:sz w:val="24"/>
          <w:szCs w:val="24"/>
        </w:rPr>
      </w:pPr>
    </w:p>
    <w:p w:rsidR="001F7C1E" w:rsidRPr="004A1F5B" w:rsidRDefault="001F7C1E" w:rsidP="001F7C1E">
      <w:pPr>
        <w:rPr>
          <w:sz w:val="24"/>
          <w:szCs w:val="24"/>
        </w:rPr>
      </w:pPr>
      <w:r w:rsidRPr="004A1F5B">
        <w:rPr>
          <w:sz w:val="24"/>
          <w:szCs w:val="24"/>
        </w:rPr>
        <w:t xml:space="preserve">_____________ </w:t>
      </w:r>
      <w:r w:rsidRPr="004A1F5B">
        <w:rPr>
          <w:b/>
          <w:sz w:val="24"/>
          <w:szCs w:val="24"/>
          <w:lang w:val="kk-KZ"/>
        </w:rPr>
        <w:t>Аты-жөні / И. Фамилия</w:t>
      </w:r>
    </w:p>
    <w:p w:rsidR="001F7C1E" w:rsidRPr="004A1F5B" w:rsidRDefault="001F7C1E" w:rsidP="001F7C1E">
      <w:pPr>
        <w:rPr>
          <w:sz w:val="24"/>
          <w:szCs w:val="24"/>
          <w:lang w:val="kk-KZ"/>
        </w:rPr>
      </w:pPr>
      <w:r w:rsidRPr="004A1F5B">
        <w:rPr>
          <w:sz w:val="24"/>
          <w:szCs w:val="24"/>
          <w:lang w:val="kk-KZ"/>
        </w:rPr>
        <w:t>қолы / подпись</w:t>
      </w:r>
    </w:p>
    <w:p w:rsidR="001F7C1E" w:rsidRPr="004A1F5B" w:rsidRDefault="001F7C1E" w:rsidP="001F7C1E">
      <w:pPr>
        <w:rPr>
          <w:sz w:val="24"/>
          <w:szCs w:val="24"/>
        </w:rPr>
      </w:pPr>
    </w:p>
    <w:p w:rsidR="001F7C1E" w:rsidRDefault="001F7C1E" w:rsidP="001F7C1E">
      <w:pPr>
        <w:tabs>
          <w:tab w:val="left" w:pos="0"/>
        </w:tabs>
        <w:rPr>
          <w:sz w:val="24"/>
          <w:szCs w:val="24"/>
        </w:rPr>
      </w:pPr>
      <w:r w:rsidRPr="004A1F5B">
        <w:rPr>
          <w:sz w:val="24"/>
          <w:szCs w:val="24"/>
        </w:rPr>
        <w:t>М.</w:t>
      </w:r>
      <w:r w:rsidRPr="004A1F5B">
        <w:rPr>
          <w:sz w:val="24"/>
          <w:szCs w:val="24"/>
          <w:lang w:val="kk-KZ"/>
        </w:rPr>
        <w:t>О</w:t>
      </w:r>
      <w:r w:rsidRPr="004A1F5B">
        <w:rPr>
          <w:sz w:val="24"/>
          <w:szCs w:val="24"/>
        </w:rPr>
        <w:t>. / М.П.</w:t>
      </w:r>
    </w:p>
    <w:p w:rsidR="000467F5" w:rsidRDefault="000467F5" w:rsidP="001F7C1E">
      <w:pPr>
        <w:tabs>
          <w:tab w:val="left" w:pos="0"/>
        </w:tabs>
        <w:rPr>
          <w:sz w:val="24"/>
          <w:szCs w:val="24"/>
        </w:rPr>
      </w:pPr>
    </w:p>
    <w:p w:rsidR="000467F5" w:rsidRPr="000467F5" w:rsidRDefault="000467F5" w:rsidP="000467F5">
      <w:pPr>
        <w:tabs>
          <w:tab w:val="left" w:pos="0"/>
        </w:tabs>
        <w:rPr>
          <w:color w:val="0C0000"/>
          <w:szCs w:val="24"/>
        </w:rPr>
      </w:pPr>
      <w:r>
        <w:rPr>
          <w:color w:val="0C0000"/>
          <w:szCs w:val="24"/>
        </w:rPr>
        <w:br/>
      </w:r>
    </w:p>
    <w:sectPr w:rsidR="000467F5" w:rsidRPr="000467F5" w:rsidSect="00B803BC">
      <w:footerReference w:type="default" r:id="rId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3B" w:rsidRDefault="0079133B" w:rsidP="000467F5">
      <w:r>
        <w:separator/>
      </w:r>
    </w:p>
  </w:endnote>
  <w:endnote w:type="continuationSeparator" w:id="0">
    <w:p w:rsidR="0079133B" w:rsidRDefault="0079133B" w:rsidP="0004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F5" w:rsidRDefault="000467F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-9026652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67F5" w:rsidRPr="000467F5" w:rsidRDefault="000467F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10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CxgmF7jAAAAEA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0467F5" w:rsidRPr="000467F5" w:rsidRDefault="000467F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67F5" w:rsidRPr="000467F5" w:rsidRDefault="000467F5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9oqzu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0467F5" w:rsidRPr="000467F5" w:rsidRDefault="000467F5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3B" w:rsidRDefault="0079133B" w:rsidP="000467F5">
      <w:r>
        <w:separator/>
      </w:r>
    </w:p>
  </w:footnote>
  <w:footnote w:type="continuationSeparator" w:id="0">
    <w:p w:rsidR="0079133B" w:rsidRDefault="0079133B" w:rsidP="0004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1"/>
    <w:rsid w:val="00007EC0"/>
    <w:rsid w:val="00017162"/>
    <w:rsid w:val="000227EC"/>
    <w:rsid w:val="000416BA"/>
    <w:rsid w:val="000467F5"/>
    <w:rsid w:val="0005761A"/>
    <w:rsid w:val="000A59B2"/>
    <w:rsid w:val="000B3C48"/>
    <w:rsid w:val="000B5EE6"/>
    <w:rsid w:val="000C3588"/>
    <w:rsid w:val="000C5519"/>
    <w:rsid w:val="000D4252"/>
    <w:rsid w:val="000D7D86"/>
    <w:rsid w:val="00112462"/>
    <w:rsid w:val="00114119"/>
    <w:rsid w:val="001354D6"/>
    <w:rsid w:val="0014301D"/>
    <w:rsid w:val="00146688"/>
    <w:rsid w:val="00167000"/>
    <w:rsid w:val="00174125"/>
    <w:rsid w:val="001767C2"/>
    <w:rsid w:val="001A2709"/>
    <w:rsid w:val="001A5070"/>
    <w:rsid w:val="001A7B44"/>
    <w:rsid w:val="001B206A"/>
    <w:rsid w:val="001C006C"/>
    <w:rsid w:val="001E6362"/>
    <w:rsid w:val="001F2D9A"/>
    <w:rsid w:val="001F3573"/>
    <w:rsid w:val="001F71B7"/>
    <w:rsid w:val="001F7C1E"/>
    <w:rsid w:val="002128BC"/>
    <w:rsid w:val="00215EBB"/>
    <w:rsid w:val="00216569"/>
    <w:rsid w:val="00246F62"/>
    <w:rsid w:val="0026176D"/>
    <w:rsid w:val="00263730"/>
    <w:rsid w:val="00264C24"/>
    <w:rsid w:val="00296D8B"/>
    <w:rsid w:val="002A1575"/>
    <w:rsid w:val="002A7201"/>
    <w:rsid w:val="002C2E46"/>
    <w:rsid w:val="002E1284"/>
    <w:rsid w:val="002F008C"/>
    <w:rsid w:val="00311265"/>
    <w:rsid w:val="003141DB"/>
    <w:rsid w:val="00322694"/>
    <w:rsid w:val="003515D3"/>
    <w:rsid w:val="003662B8"/>
    <w:rsid w:val="003C2826"/>
    <w:rsid w:val="00405206"/>
    <w:rsid w:val="00407F0B"/>
    <w:rsid w:val="0043181E"/>
    <w:rsid w:val="004462B7"/>
    <w:rsid w:val="0044799D"/>
    <w:rsid w:val="004532D9"/>
    <w:rsid w:val="00453E46"/>
    <w:rsid w:val="00454112"/>
    <w:rsid w:val="00484A11"/>
    <w:rsid w:val="00486A84"/>
    <w:rsid w:val="00491D0D"/>
    <w:rsid w:val="00494A59"/>
    <w:rsid w:val="00495048"/>
    <w:rsid w:val="004A2467"/>
    <w:rsid w:val="004C13D1"/>
    <w:rsid w:val="004C6EC4"/>
    <w:rsid w:val="004D2AEE"/>
    <w:rsid w:val="004D343B"/>
    <w:rsid w:val="004D79C0"/>
    <w:rsid w:val="0050639A"/>
    <w:rsid w:val="005116D1"/>
    <w:rsid w:val="00527CCE"/>
    <w:rsid w:val="00533AB8"/>
    <w:rsid w:val="00534B40"/>
    <w:rsid w:val="0054491E"/>
    <w:rsid w:val="0059391D"/>
    <w:rsid w:val="00595CF6"/>
    <w:rsid w:val="00595EEB"/>
    <w:rsid w:val="005D6647"/>
    <w:rsid w:val="005D6D11"/>
    <w:rsid w:val="005F5477"/>
    <w:rsid w:val="00621A01"/>
    <w:rsid w:val="0064022A"/>
    <w:rsid w:val="00653ECC"/>
    <w:rsid w:val="00674F33"/>
    <w:rsid w:val="006938A6"/>
    <w:rsid w:val="0069506C"/>
    <w:rsid w:val="006A1939"/>
    <w:rsid w:val="006B2209"/>
    <w:rsid w:val="006B59A7"/>
    <w:rsid w:val="006B747F"/>
    <w:rsid w:val="006C2C26"/>
    <w:rsid w:val="006D27DF"/>
    <w:rsid w:val="006E54C9"/>
    <w:rsid w:val="006E5E6A"/>
    <w:rsid w:val="006E6B71"/>
    <w:rsid w:val="006F0D98"/>
    <w:rsid w:val="0072523A"/>
    <w:rsid w:val="00725677"/>
    <w:rsid w:val="00730C6E"/>
    <w:rsid w:val="00764C4F"/>
    <w:rsid w:val="00765973"/>
    <w:rsid w:val="00773532"/>
    <w:rsid w:val="00774435"/>
    <w:rsid w:val="007820C7"/>
    <w:rsid w:val="0079133B"/>
    <w:rsid w:val="00792231"/>
    <w:rsid w:val="007A536D"/>
    <w:rsid w:val="007B7491"/>
    <w:rsid w:val="007D1E9E"/>
    <w:rsid w:val="007D5578"/>
    <w:rsid w:val="007E4D5A"/>
    <w:rsid w:val="0082357C"/>
    <w:rsid w:val="00833359"/>
    <w:rsid w:val="008553C4"/>
    <w:rsid w:val="00860C48"/>
    <w:rsid w:val="00860C97"/>
    <w:rsid w:val="00893033"/>
    <w:rsid w:val="008B045C"/>
    <w:rsid w:val="008C1EDE"/>
    <w:rsid w:val="00900BC3"/>
    <w:rsid w:val="009268CA"/>
    <w:rsid w:val="00934732"/>
    <w:rsid w:val="00964AD4"/>
    <w:rsid w:val="00972014"/>
    <w:rsid w:val="009B3804"/>
    <w:rsid w:val="009C2062"/>
    <w:rsid w:val="009C4EC7"/>
    <w:rsid w:val="009C6F77"/>
    <w:rsid w:val="009D3676"/>
    <w:rsid w:val="009D5411"/>
    <w:rsid w:val="009E552B"/>
    <w:rsid w:val="00A00162"/>
    <w:rsid w:val="00A04B8C"/>
    <w:rsid w:val="00A04DE6"/>
    <w:rsid w:val="00A2659E"/>
    <w:rsid w:val="00A33BFB"/>
    <w:rsid w:val="00A34664"/>
    <w:rsid w:val="00A60B62"/>
    <w:rsid w:val="00A6356C"/>
    <w:rsid w:val="00A71170"/>
    <w:rsid w:val="00A80FFA"/>
    <w:rsid w:val="00A81B01"/>
    <w:rsid w:val="00A978E1"/>
    <w:rsid w:val="00AA77E3"/>
    <w:rsid w:val="00AD663A"/>
    <w:rsid w:val="00AE4CF8"/>
    <w:rsid w:val="00AF7A03"/>
    <w:rsid w:val="00B201C5"/>
    <w:rsid w:val="00B803BC"/>
    <w:rsid w:val="00B8540E"/>
    <w:rsid w:val="00B977BA"/>
    <w:rsid w:val="00BA095B"/>
    <w:rsid w:val="00BA24C3"/>
    <w:rsid w:val="00BA578D"/>
    <w:rsid w:val="00BC3574"/>
    <w:rsid w:val="00BC58DA"/>
    <w:rsid w:val="00BE5C27"/>
    <w:rsid w:val="00BF08A3"/>
    <w:rsid w:val="00BF1F7C"/>
    <w:rsid w:val="00C35EF1"/>
    <w:rsid w:val="00C60B8A"/>
    <w:rsid w:val="00C7469F"/>
    <w:rsid w:val="00C84309"/>
    <w:rsid w:val="00C92477"/>
    <w:rsid w:val="00CB612A"/>
    <w:rsid w:val="00CC4BB5"/>
    <w:rsid w:val="00CC7522"/>
    <w:rsid w:val="00CE29DF"/>
    <w:rsid w:val="00D020CE"/>
    <w:rsid w:val="00D2792F"/>
    <w:rsid w:val="00D56517"/>
    <w:rsid w:val="00D57834"/>
    <w:rsid w:val="00D70A12"/>
    <w:rsid w:val="00D7513D"/>
    <w:rsid w:val="00D862D4"/>
    <w:rsid w:val="00D90317"/>
    <w:rsid w:val="00DB2FE4"/>
    <w:rsid w:val="00DC2354"/>
    <w:rsid w:val="00DC359A"/>
    <w:rsid w:val="00DE29C6"/>
    <w:rsid w:val="00DE4F97"/>
    <w:rsid w:val="00DF11A1"/>
    <w:rsid w:val="00DF3A8F"/>
    <w:rsid w:val="00DF6747"/>
    <w:rsid w:val="00E11CEA"/>
    <w:rsid w:val="00E144EE"/>
    <w:rsid w:val="00E32478"/>
    <w:rsid w:val="00E42E25"/>
    <w:rsid w:val="00E462F9"/>
    <w:rsid w:val="00E82491"/>
    <w:rsid w:val="00E82D7C"/>
    <w:rsid w:val="00E92967"/>
    <w:rsid w:val="00EC4BC9"/>
    <w:rsid w:val="00EC5FE7"/>
    <w:rsid w:val="00EF2A40"/>
    <w:rsid w:val="00F006AA"/>
    <w:rsid w:val="00F06F0B"/>
    <w:rsid w:val="00F10640"/>
    <w:rsid w:val="00F20399"/>
    <w:rsid w:val="00F37C69"/>
    <w:rsid w:val="00F97477"/>
    <w:rsid w:val="00FB3FAB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3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23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79223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AE4C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6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3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23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79223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AE4C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6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Куанова Гаухар Еркинбаевна</dc:creator>
  <cp:lastModifiedBy>Нурхадыров Бахытжан Нурланович</cp:lastModifiedBy>
  <cp:revision>3</cp:revision>
  <dcterms:created xsi:type="dcterms:W3CDTF">2018-11-05T08:27:00Z</dcterms:created>
  <dcterms:modified xsi:type="dcterms:W3CDTF">2018-11-06T10:13:00Z</dcterms:modified>
</cp:coreProperties>
</file>